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94FF" w14:textId="399005B2" w:rsidR="008F42C8" w:rsidRPr="001D3C5A" w:rsidRDefault="001D3C5A" w:rsidP="007C0B6F">
      <w:pPr>
        <w:jc w:val="center"/>
        <w:rPr>
          <w:rFonts w:ascii="Times New Roman" w:hAnsi="Times New Roman" w:cs="Times New Roman"/>
          <w:b/>
          <w:sz w:val="28"/>
          <w:szCs w:val="28"/>
          <w:lang w:val="kk-KZ"/>
        </w:rPr>
      </w:pPr>
      <w:r>
        <w:rPr>
          <w:rFonts w:ascii="Times New Roman" w:hAnsi="Times New Roman" w:cs="Times New Roman"/>
          <w:b/>
          <w:sz w:val="28"/>
          <w:szCs w:val="28"/>
          <w:lang w:val="kk-KZ"/>
        </w:rPr>
        <w:t>Ақпараттық хабар</w:t>
      </w:r>
    </w:p>
    <w:p w14:paraId="7AB9F351" w14:textId="07DB7111" w:rsidR="007C0B6F" w:rsidRPr="00D72106" w:rsidRDefault="00D72106" w:rsidP="005B3889">
      <w:pPr>
        <w:spacing w:line="276"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Ондаған жолданымның орнына бір сервис</w:t>
      </w:r>
      <w:r w:rsidR="00EF70AA" w:rsidRPr="005150E4">
        <w:rPr>
          <w:rFonts w:ascii="Times New Roman" w:hAnsi="Times New Roman" w:cs="Times New Roman"/>
          <w:b/>
          <w:sz w:val="28"/>
          <w:szCs w:val="28"/>
          <w:lang w:val="kk-KZ"/>
        </w:rPr>
        <w:t>:</w:t>
      </w:r>
      <w:r w:rsidR="005150E4">
        <w:rPr>
          <w:rFonts w:ascii="Times New Roman" w:hAnsi="Times New Roman" w:cs="Times New Roman"/>
          <w:b/>
          <w:sz w:val="28"/>
          <w:szCs w:val="28"/>
          <w:lang w:val="kk-KZ"/>
        </w:rPr>
        <w:t xml:space="preserve"> </w:t>
      </w:r>
      <w:r w:rsidRPr="005150E4">
        <w:rPr>
          <w:rFonts w:ascii="Times New Roman" w:hAnsi="Times New Roman" w:cs="Times New Roman"/>
          <w:b/>
          <w:sz w:val="28"/>
          <w:szCs w:val="28"/>
          <w:lang w:val="kk-KZ"/>
        </w:rPr>
        <w:t>Қазақстанда кредиттер бойынша борыштарды реттеуге арналған</w:t>
      </w:r>
      <w:r>
        <w:rPr>
          <w:rFonts w:ascii="Times New Roman" w:hAnsi="Times New Roman" w:cs="Times New Roman"/>
          <w:b/>
          <w:sz w:val="28"/>
          <w:szCs w:val="28"/>
          <w:lang w:val="kk-KZ"/>
        </w:rPr>
        <w:t xml:space="preserve"> </w:t>
      </w:r>
      <w:r w:rsidR="005150E4">
        <w:rPr>
          <w:rFonts w:ascii="Times New Roman" w:hAnsi="Times New Roman" w:cs="Times New Roman"/>
          <w:b/>
          <w:sz w:val="28"/>
          <w:szCs w:val="28"/>
          <w:lang w:val="kk-KZ"/>
        </w:rPr>
        <w:t>пл</w:t>
      </w:r>
      <w:r>
        <w:rPr>
          <w:rFonts w:ascii="Times New Roman" w:hAnsi="Times New Roman" w:cs="Times New Roman"/>
          <w:b/>
          <w:sz w:val="28"/>
          <w:szCs w:val="28"/>
          <w:lang w:val="kk-KZ"/>
        </w:rPr>
        <w:t>атформа</w:t>
      </w:r>
      <w:r w:rsidR="005150E4">
        <w:rPr>
          <w:rFonts w:ascii="Times New Roman" w:hAnsi="Times New Roman" w:cs="Times New Roman"/>
          <w:b/>
          <w:sz w:val="28"/>
          <w:szCs w:val="28"/>
          <w:lang w:val="kk-KZ"/>
        </w:rPr>
        <w:t xml:space="preserve"> іске қосылады</w:t>
      </w:r>
    </w:p>
    <w:p w14:paraId="7E5F0F9A" w14:textId="5CA9854D" w:rsidR="00BD37CE" w:rsidRPr="005150E4" w:rsidRDefault="005150E4" w:rsidP="005150E4">
      <w:pPr>
        <w:spacing w:before="240" w:after="0" w:line="276" w:lineRule="auto"/>
        <w:ind w:firstLine="708"/>
        <w:jc w:val="both"/>
        <w:rPr>
          <w:b/>
          <w:lang w:val="kk-KZ"/>
        </w:rPr>
      </w:pPr>
      <w:r>
        <w:rPr>
          <w:rFonts w:ascii="Times New Roman" w:hAnsi="Times New Roman" w:cs="Times New Roman"/>
          <w:sz w:val="28"/>
          <w:szCs w:val="28"/>
          <w:lang w:val="kk-KZ"/>
        </w:rPr>
        <w:t>ҚР Қаржы нарығын реттеу және дамыту агенттігі</w:t>
      </w:r>
      <w:r w:rsidRPr="005150E4">
        <w:rPr>
          <w:lang w:val="kk-KZ"/>
        </w:rPr>
        <w:t xml:space="preserve"> </w:t>
      </w:r>
      <w:r w:rsidRPr="005150E4">
        <w:rPr>
          <w:rFonts w:ascii="Times New Roman" w:hAnsi="Times New Roman" w:cs="Times New Roman"/>
          <w:sz w:val="28"/>
          <w:szCs w:val="28"/>
          <w:lang w:val="kk-KZ"/>
        </w:rPr>
        <w:t xml:space="preserve">Бірінші кредиттік бюромен бірлесіп кредиттер бойынша берешекті реттеуге арналған </w:t>
      </w:r>
      <w:r w:rsidRPr="005150E4">
        <w:rPr>
          <w:rFonts w:ascii="Times New Roman" w:hAnsi="Times New Roman" w:cs="Times New Roman"/>
          <w:b/>
          <w:sz w:val="28"/>
          <w:szCs w:val="28"/>
          <w:lang w:val="kk-KZ"/>
        </w:rPr>
        <w:t>finkelisim.kz бірыңғай цифрлық платформасын</w:t>
      </w:r>
      <w:r w:rsidRPr="005150E4">
        <w:rPr>
          <w:rFonts w:ascii="Times New Roman" w:hAnsi="Times New Roman" w:cs="Times New Roman"/>
          <w:sz w:val="28"/>
          <w:szCs w:val="28"/>
          <w:lang w:val="kk-KZ"/>
        </w:rPr>
        <w:t xml:space="preserve"> әзірледі</w:t>
      </w:r>
      <w:r>
        <w:rPr>
          <w:rFonts w:ascii="Times New Roman" w:hAnsi="Times New Roman" w:cs="Times New Roman"/>
          <w:sz w:val="28"/>
          <w:szCs w:val="28"/>
          <w:lang w:val="kk-KZ"/>
        </w:rPr>
        <w:t xml:space="preserve">. </w:t>
      </w:r>
      <w:r w:rsidR="00997829" w:rsidRPr="005150E4">
        <w:rPr>
          <w:rFonts w:ascii="Times New Roman" w:hAnsi="Times New Roman" w:cs="Times New Roman"/>
          <w:b/>
          <w:sz w:val="28"/>
          <w:szCs w:val="28"/>
          <w:lang w:val="kk-KZ"/>
        </w:rPr>
        <w:t>finkelisim.kz</w:t>
      </w:r>
      <w:r w:rsidR="00997829" w:rsidRPr="005150E4">
        <w:rPr>
          <w:b/>
          <w:lang w:val="kk-KZ"/>
        </w:rPr>
        <w:t xml:space="preserve"> </w:t>
      </w:r>
      <w:r w:rsidRPr="005150E4">
        <w:rPr>
          <w:rFonts w:ascii="Times New Roman" w:hAnsi="Times New Roman" w:cs="Times New Roman"/>
          <w:sz w:val="28"/>
          <w:szCs w:val="28"/>
          <w:lang w:val="kk-KZ"/>
        </w:rPr>
        <w:t>цифрлық платформасы</w:t>
      </w:r>
      <w:r>
        <w:rPr>
          <w:b/>
          <w:lang w:val="kk-KZ"/>
        </w:rPr>
        <w:t xml:space="preserve"> </w:t>
      </w:r>
      <w:r w:rsidRPr="005150E4">
        <w:rPr>
          <w:rFonts w:ascii="Times New Roman" w:hAnsi="Times New Roman" w:cs="Times New Roman"/>
          <w:sz w:val="28"/>
          <w:szCs w:val="28"/>
          <w:lang w:val="kk-KZ"/>
        </w:rPr>
        <w:t>медиация тәртібімен «бірыңғай терезе» қағидаты бойынша банк және микроқаржы омбудсмандары негізінде</w:t>
      </w:r>
      <w:r>
        <w:rPr>
          <w:rFonts w:ascii="Times New Roman" w:hAnsi="Times New Roman" w:cs="Times New Roman"/>
          <w:sz w:val="28"/>
          <w:szCs w:val="28"/>
          <w:lang w:val="kk-KZ"/>
        </w:rPr>
        <w:t xml:space="preserve"> </w:t>
      </w:r>
      <w:r w:rsidRPr="005150E4">
        <w:rPr>
          <w:rFonts w:ascii="Times New Roman" w:hAnsi="Times New Roman" w:cs="Times New Roman"/>
          <w:b/>
          <w:sz w:val="28"/>
          <w:szCs w:val="28"/>
          <w:lang w:val="kk-KZ"/>
        </w:rPr>
        <w:t>2026 жылғы 1 шілдеден</w:t>
      </w:r>
      <w:r w:rsidRPr="005150E4">
        <w:rPr>
          <w:rFonts w:ascii="Times New Roman" w:hAnsi="Times New Roman" w:cs="Times New Roman"/>
          <w:sz w:val="28"/>
          <w:szCs w:val="28"/>
          <w:lang w:val="kk-KZ"/>
        </w:rPr>
        <w:t xml:space="preserve"> бастап жұмыс істей бастайды.  </w:t>
      </w:r>
    </w:p>
    <w:p w14:paraId="6CB51773" w14:textId="77777777" w:rsidR="00013085" w:rsidRDefault="0098125A" w:rsidP="00013085">
      <w:pPr>
        <w:spacing w:before="240" w:after="0" w:line="276" w:lineRule="auto"/>
        <w:ind w:firstLine="708"/>
        <w:jc w:val="both"/>
        <w:rPr>
          <w:rFonts w:ascii="Times New Roman" w:hAnsi="Times New Roman" w:cs="Times New Roman"/>
          <w:b/>
          <w:i/>
          <w:sz w:val="28"/>
          <w:szCs w:val="28"/>
          <w:u w:val="single"/>
        </w:rPr>
      </w:pPr>
      <w:r>
        <w:rPr>
          <w:rFonts w:ascii="Times New Roman" w:hAnsi="Times New Roman" w:cs="Times New Roman"/>
          <w:b/>
          <w:i/>
          <w:sz w:val="28"/>
          <w:szCs w:val="28"/>
          <w:u w:val="single"/>
          <w:lang w:val="kk-KZ"/>
        </w:rPr>
        <w:t>П</w:t>
      </w:r>
      <w:r w:rsidR="00756A1B" w:rsidRPr="00DC09F2">
        <w:rPr>
          <w:rFonts w:ascii="Times New Roman" w:hAnsi="Times New Roman" w:cs="Times New Roman"/>
          <w:b/>
          <w:i/>
          <w:sz w:val="28"/>
          <w:szCs w:val="28"/>
          <w:u w:val="single"/>
        </w:rPr>
        <w:t>латформа</w:t>
      </w:r>
      <w:r>
        <w:rPr>
          <w:rFonts w:ascii="Times New Roman" w:hAnsi="Times New Roman" w:cs="Times New Roman"/>
          <w:b/>
          <w:i/>
          <w:sz w:val="28"/>
          <w:szCs w:val="28"/>
          <w:u w:val="single"/>
          <w:lang w:val="kk-KZ"/>
        </w:rPr>
        <w:t xml:space="preserve"> кімдерге арналған</w:t>
      </w:r>
      <w:r w:rsidR="00756A1B" w:rsidRPr="00DC09F2">
        <w:rPr>
          <w:rFonts w:ascii="Times New Roman" w:hAnsi="Times New Roman" w:cs="Times New Roman"/>
          <w:b/>
          <w:i/>
          <w:sz w:val="28"/>
          <w:szCs w:val="28"/>
          <w:u w:val="single"/>
        </w:rPr>
        <w:t xml:space="preserve">? </w:t>
      </w:r>
    </w:p>
    <w:p w14:paraId="1AC33806" w14:textId="1316CCA2" w:rsidR="0098125A" w:rsidRPr="00013085" w:rsidRDefault="0098125A" w:rsidP="00013085">
      <w:pPr>
        <w:spacing w:before="240" w:after="0" w:line="276" w:lineRule="auto"/>
        <w:ind w:firstLine="708"/>
        <w:jc w:val="both"/>
        <w:rPr>
          <w:rFonts w:ascii="Times New Roman" w:hAnsi="Times New Roman" w:cs="Times New Roman"/>
          <w:b/>
          <w:i/>
          <w:sz w:val="28"/>
          <w:szCs w:val="28"/>
          <w:u w:val="single"/>
        </w:rPr>
      </w:pPr>
      <w:r w:rsidRPr="0098125A">
        <w:rPr>
          <w:rFonts w:ascii="Times New Roman" w:hAnsi="Times New Roman" w:cs="Times New Roman"/>
          <w:sz w:val="28"/>
          <w:szCs w:val="28"/>
        </w:rPr>
        <w:t>Жаңа сервис бір уақытта бірнеше  кредитор - банктер, микроқаржы ұйымдары не коллекторлық агенттіктер алдында тұтынушылық кепілсіз кредиттер, яғни мүлік кепілімен қамтамасыз етілмеген кредиттер бойынша мерзімі өткен берешегі бар азаматтарға арналған.</w:t>
      </w:r>
    </w:p>
    <w:p w14:paraId="66236F92" w14:textId="73781CDE" w:rsidR="0098125A" w:rsidRPr="00013085" w:rsidRDefault="0098125A" w:rsidP="00013085">
      <w:pPr>
        <w:spacing w:after="0" w:line="276" w:lineRule="auto"/>
        <w:ind w:firstLine="708"/>
        <w:jc w:val="both"/>
        <w:rPr>
          <w:rFonts w:ascii="Times New Roman" w:hAnsi="Times New Roman" w:cs="Times New Roman"/>
          <w:b/>
          <w:sz w:val="28"/>
          <w:szCs w:val="28"/>
          <w:lang w:val="kk-KZ"/>
        </w:rPr>
      </w:pPr>
      <w:r w:rsidRPr="0098125A">
        <w:rPr>
          <w:rFonts w:ascii="Times New Roman" w:hAnsi="Times New Roman" w:cs="Times New Roman"/>
          <w:sz w:val="28"/>
          <w:szCs w:val="28"/>
        </w:rPr>
        <w:t xml:space="preserve">Енді қарыз алушыға берешекті реттеу мәселелері бойынша әрбір кредиторға жеке-жеке жүгіну қажет болмайды. </w:t>
      </w:r>
      <w:r>
        <w:rPr>
          <w:rFonts w:ascii="Times New Roman" w:hAnsi="Times New Roman" w:cs="Times New Roman"/>
          <w:sz w:val="28"/>
          <w:szCs w:val="28"/>
          <w:lang w:val="kk-KZ"/>
        </w:rPr>
        <w:t>Ол</w:t>
      </w:r>
      <w:r w:rsidRPr="0098125A">
        <w:t xml:space="preserve"> </w:t>
      </w:r>
      <w:r w:rsidRPr="00013085">
        <w:rPr>
          <w:rFonts w:ascii="Times New Roman" w:hAnsi="Times New Roman" w:cs="Times New Roman"/>
          <w:b/>
          <w:sz w:val="28"/>
          <w:szCs w:val="28"/>
          <w:lang w:val="kk-KZ"/>
        </w:rPr>
        <w:t>finkelisim.kz платформасында</w:t>
      </w:r>
      <w:r w:rsidR="00013085">
        <w:rPr>
          <w:rFonts w:ascii="Times New Roman" w:hAnsi="Times New Roman" w:cs="Times New Roman"/>
          <w:b/>
          <w:sz w:val="28"/>
          <w:szCs w:val="28"/>
          <w:lang w:val="kk-KZ"/>
        </w:rPr>
        <w:t xml:space="preserve"> </w:t>
      </w:r>
      <w:r w:rsidRPr="0098125A">
        <w:rPr>
          <w:rFonts w:ascii="Times New Roman" w:hAnsi="Times New Roman" w:cs="Times New Roman"/>
          <w:sz w:val="28"/>
          <w:szCs w:val="28"/>
          <w:lang w:val="kk-KZ"/>
        </w:rPr>
        <w:t xml:space="preserve">олардың алдында міндеттемелері бар </w:t>
      </w:r>
      <w:r w:rsidRPr="00013085">
        <w:rPr>
          <w:rFonts w:ascii="Times New Roman" w:hAnsi="Times New Roman" w:cs="Times New Roman"/>
          <w:b/>
          <w:sz w:val="28"/>
          <w:szCs w:val="28"/>
          <w:lang w:val="kk-KZ"/>
        </w:rPr>
        <w:t>барлық</w:t>
      </w:r>
      <w:r w:rsidRPr="0098125A">
        <w:rPr>
          <w:rFonts w:ascii="Times New Roman" w:hAnsi="Times New Roman" w:cs="Times New Roman"/>
          <w:sz w:val="28"/>
          <w:szCs w:val="28"/>
          <w:lang w:val="kk-KZ"/>
        </w:rPr>
        <w:t xml:space="preserve"> кредитор қарайтын </w:t>
      </w:r>
      <w:r w:rsidRPr="00013085">
        <w:rPr>
          <w:rFonts w:ascii="Times New Roman" w:hAnsi="Times New Roman" w:cs="Times New Roman"/>
          <w:b/>
          <w:sz w:val="28"/>
          <w:szCs w:val="28"/>
          <w:lang w:val="kk-KZ"/>
        </w:rPr>
        <w:t>бір өтініш</w:t>
      </w:r>
      <w:r w:rsidRPr="0098125A">
        <w:rPr>
          <w:rFonts w:ascii="Times New Roman" w:hAnsi="Times New Roman" w:cs="Times New Roman"/>
          <w:sz w:val="28"/>
          <w:szCs w:val="28"/>
          <w:lang w:val="kk-KZ"/>
        </w:rPr>
        <w:t xml:space="preserve"> бер</w:t>
      </w:r>
      <w:r w:rsidR="00013085">
        <w:rPr>
          <w:rFonts w:ascii="Times New Roman" w:hAnsi="Times New Roman" w:cs="Times New Roman"/>
          <w:sz w:val="28"/>
          <w:szCs w:val="28"/>
          <w:lang w:val="kk-KZ"/>
        </w:rPr>
        <w:t>е алады</w:t>
      </w:r>
      <w:r w:rsidRPr="0098125A">
        <w:rPr>
          <w:rFonts w:ascii="Times New Roman" w:hAnsi="Times New Roman" w:cs="Times New Roman"/>
          <w:sz w:val="28"/>
          <w:szCs w:val="28"/>
          <w:lang w:val="kk-KZ"/>
        </w:rPr>
        <w:t>.</w:t>
      </w:r>
    </w:p>
    <w:p w14:paraId="4A2E1B13" w14:textId="77777777" w:rsidR="00013085" w:rsidRPr="00013085" w:rsidRDefault="00013085" w:rsidP="00013085">
      <w:pPr>
        <w:spacing w:after="0" w:line="276" w:lineRule="auto"/>
        <w:ind w:firstLine="708"/>
        <w:jc w:val="both"/>
        <w:rPr>
          <w:rFonts w:ascii="Times New Roman" w:hAnsi="Times New Roman" w:cs="Times New Roman"/>
          <w:sz w:val="28"/>
          <w:szCs w:val="28"/>
          <w:lang w:val="kk-KZ"/>
        </w:rPr>
      </w:pPr>
      <w:r w:rsidRPr="00013085">
        <w:rPr>
          <w:rFonts w:ascii="Times New Roman" w:hAnsi="Times New Roman" w:cs="Times New Roman"/>
          <w:sz w:val="28"/>
          <w:szCs w:val="28"/>
          <w:lang w:val="kk-KZ"/>
        </w:rPr>
        <w:t>Медиатордың қызметтерін қоспағанда, қарыз алушының ұжымдық реттеу рәсіміне қатысуы тегін. Бұл ретте 2027 жылғы 1 қаңтарға дейін медиатордың қызметтеріне төленетін шығыстар банк және микроқаржы омбудсмандарының есебінен өтелетін болады.</w:t>
      </w:r>
    </w:p>
    <w:p w14:paraId="79A12A6A" w14:textId="6F91DF3D" w:rsidR="00013085" w:rsidRPr="00013085" w:rsidRDefault="00013085" w:rsidP="00013085">
      <w:pPr>
        <w:spacing w:after="0" w:line="276" w:lineRule="auto"/>
        <w:ind w:firstLine="708"/>
        <w:jc w:val="both"/>
        <w:rPr>
          <w:rFonts w:ascii="Times New Roman" w:hAnsi="Times New Roman" w:cs="Times New Roman"/>
          <w:sz w:val="28"/>
          <w:szCs w:val="28"/>
          <w:lang w:val="kk-KZ"/>
        </w:rPr>
      </w:pPr>
      <w:r w:rsidRPr="00013085">
        <w:rPr>
          <w:rFonts w:ascii="Times New Roman" w:hAnsi="Times New Roman" w:cs="Times New Roman"/>
          <w:b/>
          <w:sz w:val="28"/>
          <w:szCs w:val="28"/>
          <w:lang w:val="kk-KZ"/>
        </w:rPr>
        <w:t>finkelisim.kz платформасы</w:t>
      </w:r>
      <w:r w:rsidRPr="00013085">
        <w:rPr>
          <w:rFonts w:ascii="Times New Roman" w:hAnsi="Times New Roman" w:cs="Times New Roman"/>
          <w:sz w:val="28"/>
          <w:szCs w:val="28"/>
          <w:lang w:val="kk-KZ"/>
        </w:rPr>
        <w:t xml:space="preserve"> қарыз алушының барлық кредитор  алдындағы берешегі туралы мәліметтерді автоматты түрде жинайды және жолданымды қарауға қажетті ақпаратты қалыптастырады.</w:t>
      </w:r>
    </w:p>
    <w:p w14:paraId="206C12F4" w14:textId="0616BC28" w:rsidR="00EF51FD" w:rsidRPr="00013085" w:rsidRDefault="00013085" w:rsidP="00EF51FD">
      <w:pPr>
        <w:spacing w:line="276" w:lineRule="auto"/>
        <w:ind w:firstLine="709"/>
        <w:jc w:val="both"/>
        <w:rPr>
          <w:rFonts w:ascii="Times New Roman" w:hAnsi="Times New Roman" w:cs="Times New Roman"/>
          <w:sz w:val="28"/>
          <w:szCs w:val="28"/>
          <w:lang w:val="kk-KZ"/>
        </w:rPr>
      </w:pPr>
      <w:r w:rsidRPr="00013085">
        <w:rPr>
          <w:rFonts w:ascii="Times New Roman" w:hAnsi="Times New Roman" w:cs="Times New Roman"/>
          <w:sz w:val="28"/>
          <w:szCs w:val="28"/>
          <w:lang w:val="kk-KZ"/>
        </w:rPr>
        <w:t>Жолданымды қарау және кредиторлармен талаптарды келісу нәтижелері бойынша қарыз алушыға 5 жылға дейінгі мерзімге, ал халықтың әлеуметтік осал топтарына жататын азаматтар мен атаулы әлеуметтік көмек алушылар үшін 7 жылға дейінгі мерзімге берешекті өтеудің бірыңғай кестесі ұсынылуы мүмкін.</w:t>
      </w:r>
    </w:p>
    <w:p w14:paraId="655A5E33" w14:textId="5A991648" w:rsidR="00756A1B" w:rsidRPr="00DC09F2" w:rsidRDefault="00013085" w:rsidP="00BD7DF0">
      <w:pPr>
        <w:spacing w:line="276" w:lineRule="auto"/>
        <w:ind w:firstLine="708"/>
        <w:jc w:val="both"/>
        <w:rPr>
          <w:rFonts w:ascii="Times New Roman" w:hAnsi="Times New Roman" w:cs="Times New Roman"/>
          <w:b/>
          <w:i/>
          <w:sz w:val="28"/>
          <w:szCs w:val="28"/>
          <w:u w:val="single"/>
        </w:rPr>
      </w:pPr>
      <w:r w:rsidRPr="00013085">
        <w:rPr>
          <w:rFonts w:ascii="Times New Roman" w:hAnsi="Times New Roman" w:cs="Times New Roman"/>
          <w:b/>
          <w:i/>
          <w:sz w:val="28"/>
          <w:szCs w:val="28"/>
          <w:u w:val="single"/>
        </w:rPr>
        <w:t>Платформада кімдер өтініш бере алады</w:t>
      </w:r>
      <w:r w:rsidR="002423E0" w:rsidRPr="00DC09F2">
        <w:rPr>
          <w:rFonts w:ascii="Times New Roman" w:hAnsi="Times New Roman" w:cs="Times New Roman"/>
          <w:b/>
          <w:i/>
          <w:sz w:val="28"/>
          <w:szCs w:val="28"/>
          <w:u w:val="single"/>
        </w:rPr>
        <w:t xml:space="preserve">? </w:t>
      </w:r>
    </w:p>
    <w:p w14:paraId="1301D3B7" w14:textId="46379599" w:rsidR="002916A3" w:rsidRPr="00DC09F2" w:rsidRDefault="00102D8F" w:rsidP="004E4F38">
      <w:pPr>
        <w:spacing w:after="0" w:line="276" w:lineRule="auto"/>
        <w:ind w:firstLine="708"/>
        <w:jc w:val="both"/>
        <w:rPr>
          <w:rFonts w:ascii="Times New Roman" w:hAnsi="Times New Roman" w:cs="Times New Roman"/>
          <w:sz w:val="28"/>
          <w:szCs w:val="28"/>
        </w:rPr>
      </w:pPr>
      <w:r w:rsidRPr="00102D8F">
        <w:rPr>
          <w:rFonts w:ascii="Times New Roman" w:hAnsi="Times New Roman" w:cs="Times New Roman"/>
          <w:sz w:val="28"/>
          <w:szCs w:val="28"/>
        </w:rPr>
        <w:t xml:space="preserve">Платформада өтінішті </w:t>
      </w:r>
      <w:r w:rsidR="00974A8C">
        <w:rPr>
          <w:rFonts w:ascii="Times New Roman" w:hAnsi="Times New Roman" w:cs="Times New Roman"/>
          <w:sz w:val="28"/>
          <w:szCs w:val="28"/>
          <w:lang w:val="kk-KZ"/>
        </w:rPr>
        <w:t xml:space="preserve">бір уақытта </w:t>
      </w:r>
      <w:r w:rsidRPr="00102D8F">
        <w:rPr>
          <w:rFonts w:ascii="Times New Roman" w:hAnsi="Times New Roman" w:cs="Times New Roman"/>
          <w:sz w:val="28"/>
          <w:szCs w:val="28"/>
        </w:rPr>
        <w:t xml:space="preserve">мынадай өлшемшарттарға сәйкес келетін </w:t>
      </w:r>
      <w:r w:rsidR="00974A8C">
        <w:rPr>
          <w:rFonts w:ascii="Times New Roman" w:hAnsi="Times New Roman" w:cs="Times New Roman"/>
          <w:sz w:val="28"/>
          <w:szCs w:val="28"/>
          <w:lang w:val="kk-KZ"/>
        </w:rPr>
        <w:t>қарыз алушы</w:t>
      </w:r>
      <w:r w:rsidRPr="00102D8F">
        <w:rPr>
          <w:rFonts w:ascii="Times New Roman" w:hAnsi="Times New Roman" w:cs="Times New Roman"/>
          <w:sz w:val="28"/>
          <w:szCs w:val="28"/>
        </w:rPr>
        <w:t xml:space="preserve"> бере алады:</w:t>
      </w:r>
    </w:p>
    <w:p w14:paraId="4ADCFB64" w14:textId="032A5690" w:rsidR="008A592D" w:rsidRPr="001837AE" w:rsidRDefault="008A592D" w:rsidP="001837AE">
      <w:pPr>
        <w:pStyle w:val="a3"/>
        <w:numPr>
          <w:ilvl w:val="0"/>
          <w:numId w:val="1"/>
        </w:numPr>
        <w:spacing w:after="0" w:line="276" w:lineRule="auto"/>
        <w:ind w:left="0" w:firstLine="709"/>
        <w:jc w:val="both"/>
        <w:rPr>
          <w:rFonts w:ascii="Times New Roman" w:hAnsi="Times New Roman" w:cs="Times New Roman"/>
          <w:sz w:val="28"/>
          <w:szCs w:val="28"/>
        </w:rPr>
      </w:pPr>
      <w:r w:rsidRPr="001837AE">
        <w:rPr>
          <w:rFonts w:ascii="Times New Roman" w:hAnsi="Times New Roman" w:cs="Times New Roman"/>
          <w:b/>
          <w:sz w:val="28"/>
          <w:szCs w:val="28"/>
          <w:lang w:val="kk-KZ"/>
        </w:rPr>
        <w:t>екі және одан да</w:t>
      </w:r>
      <w:r w:rsidRPr="001837AE">
        <w:rPr>
          <w:rFonts w:ascii="Times New Roman" w:hAnsi="Times New Roman" w:cs="Times New Roman"/>
          <w:sz w:val="28"/>
          <w:szCs w:val="28"/>
          <w:lang w:val="kk-KZ"/>
        </w:rPr>
        <w:t xml:space="preserve"> көп кредитор алдында кредиттер бойынша </w:t>
      </w:r>
      <w:r w:rsidRPr="001837AE">
        <w:rPr>
          <w:rFonts w:ascii="Times New Roman" w:hAnsi="Times New Roman" w:cs="Times New Roman"/>
          <w:b/>
          <w:sz w:val="28"/>
          <w:szCs w:val="28"/>
          <w:lang w:val="kk-KZ"/>
        </w:rPr>
        <w:t>90</w:t>
      </w:r>
      <w:r w:rsidRPr="001837AE">
        <w:rPr>
          <w:rFonts w:ascii="Times New Roman" w:hAnsi="Times New Roman" w:cs="Times New Roman"/>
          <w:sz w:val="28"/>
          <w:szCs w:val="28"/>
          <w:lang w:val="kk-KZ"/>
        </w:rPr>
        <w:t xml:space="preserve"> күнге және одан да астам күнтізбелік күнге созылған мерзімі өткен берешегі бар; </w:t>
      </w:r>
    </w:p>
    <w:p w14:paraId="1AA501A6"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lang w:val="kk-KZ"/>
        </w:rPr>
      </w:pPr>
      <w:r w:rsidRPr="008A592D">
        <w:rPr>
          <w:rFonts w:ascii="Times New Roman" w:hAnsi="Times New Roman" w:cs="Times New Roman"/>
          <w:sz w:val="28"/>
          <w:szCs w:val="28"/>
          <w:lang w:val="kk-KZ"/>
        </w:rPr>
        <w:lastRenderedPageBreak/>
        <w:t xml:space="preserve">кредиттер бойынша жиынтық берешек </w:t>
      </w:r>
      <w:r w:rsidRPr="008A592D">
        <w:rPr>
          <w:rFonts w:ascii="Times New Roman" w:hAnsi="Times New Roman" w:cs="Times New Roman"/>
          <w:b/>
          <w:sz w:val="28"/>
          <w:szCs w:val="28"/>
          <w:lang w:val="kk-KZ"/>
        </w:rPr>
        <w:t>150 АЕК- 1 600 АЕК</w:t>
      </w:r>
      <w:r w:rsidRPr="008A592D">
        <w:rPr>
          <w:rFonts w:ascii="Times New Roman" w:hAnsi="Times New Roman" w:cs="Times New Roman"/>
          <w:sz w:val="28"/>
          <w:szCs w:val="28"/>
          <w:lang w:val="kk-KZ"/>
        </w:rPr>
        <w:t xml:space="preserve">, яғни 2026 жылы  </w:t>
      </w:r>
      <w:r w:rsidRPr="008A592D">
        <w:rPr>
          <w:rFonts w:ascii="Times New Roman" w:hAnsi="Times New Roman" w:cs="Times New Roman"/>
          <w:b/>
          <w:sz w:val="28"/>
          <w:szCs w:val="28"/>
          <w:lang w:val="kk-KZ"/>
        </w:rPr>
        <w:t>648 750 -</w:t>
      </w:r>
      <w:r w:rsidRPr="008A592D">
        <w:rPr>
          <w:rFonts w:ascii="Times New Roman" w:hAnsi="Times New Roman" w:cs="Times New Roman"/>
          <w:sz w:val="28"/>
          <w:szCs w:val="28"/>
          <w:lang w:val="kk-KZ"/>
        </w:rPr>
        <w:t xml:space="preserve"> </w:t>
      </w:r>
      <w:r w:rsidRPr="008A592D">
        <w:rPr>
          <w:rFonts w:ascii="Times New Roman" w:hAnsi="Times New Roman" w:cs="Times New Roman"/>
          <w:b/>
          <w:sz w:val="28"/>
          <w:szCs w:val="28"/>
          <w:lang w:val="kk-KZ"/>
        </w:rPr>
        <w:t xml:space="preserve">6 920 000 теңге </w:t>
      </w:r>
      <w:r w:rsidRPr="008A592D">
        <w:rPr>
          <w:rFonts w:ascii="Times New Roman" w:hAnsi="Times New Roman" w:cs="Times New Roman"/>
          <w:sz w:val="28"/>
          <w:szCs w:val="28"/>
          <w:lang w:val="kk-KZ"/>
        </w:rPr>
        <w:t>аралығында болады;</w:t>
      </w:r>
    </w:p>
    <w:p w14:paraId="473CFA5F"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lang w:val="kk-KZ"/>
        </w:rPr>
      </w:pPr>
      <w:r w:rsidRPr="008A592D">
        <w:rPr>
          <w:rStyle w:val="ypks7kbdpwfgdykd3qb9"/>
          <w:rFonts w:ascii="Times New Roman" w:hAnsi="Times New Roman" w:cs="Times New Roman"/>
          <w:sz w:val="28"/>
          <w:szCs w:val="28"/>
          <w:lang w:val="kk-KZ"/>
        </w:rPr>
        <w:t>берешек</w:t>
      </w:r>
      <w:r w:rsidRPr="008A592D">
        <w:rPr>
          <w:rFonts w:ascii="Times New Roman" w:hAnsi="Times New Roman" w:cs="Times New Roman"/>
          <w:sz w:val="28"/>
          <w:szCs w:val="28"/>
          <w:lang w:val="kk-KZ"/>
        </w:rPr>
        <w:t xml:space="preserve"> бойынша өндіріп алу </w:t>
      </w:r>
      <w:r w:rsidRPr="008A592D">
        <w:rPr>
          <w:rStyle w:val="ypks7kbdpwfgdykd3qb9"/>
          <w:rFonts w:ascii="Times New Roman" w:hAnsi="Times New Roman" w:cs="Times New Roman"/>
          <w:sz w:val="28"/>
          <w:szCs w:val="28"/>
          <w:lang w:val="kk-KZ"/>
        </w:rPr>
        <w:t>туралы</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сот</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актілері</w:t>
      </w:r>
      <w:r w:rsidRPr="008A592D">
        <w:rPr>
          <w:rFonts w:ascii="Times New Roman" w:hAnsi="Times New Roman" w:cs="Times New Roman"/>
          <w:sz w:val="28"/>
          <w:szCs w:val="28"/>
          <w:lang w:val="kk-KZ"/>
        </w:rPr>
        <w:t>, н</w:t>
      </w:r>
      <w:r w:rsidRPr="008A592D">
        <w:rPr>
          <w:rStyle w:val="ypks7kbdpwfgdykd3qb9"/>
          <w:rFonts w:ascii="Times New Roman" w:hAnsi="Times New Roman" w:cs="Times New Roman"/>
          <w:sz w:val="28"/>
          <w:szCs w:val="28"/>
          <w:lang w:val="kk-KZ"/>
        </w:rPr>
        <w:t>отариустың</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атқарушылық</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жазбалары және</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мәжбүрлеп</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өндіріп</w:t>
      </w:r>
      <w:r w:rsidRPr="008A592D">
        <w:rPr>
          <w:rFonts w:ascii="Times New Roman" w:hAnsi="Times New Roman" w:cs="Times New Roman"/>
          <w:sz w:val="28"/>
          <w:szCs w:val="28"/>
          <w:lang w:val="kk-KZ"/>
        </w:rPr>
        <w:t xml:space="preserve"> алудың </w:t>
      </w:r>
      <w:r w:rsidRPr="008A592D">
        <w:rPr>
          <w:rStyle w:val="ypks7kbdpwfgdykd3qb9"/>
          <w:rFonts w:ascii="Times New Roman" w:hAnsi="Times New Roman" w:cs="Times New Roman"/>
          <w:sz w:val="28"/>
          <w:szCs w:val="28"/>
          <w:lang w:val="kk-KZ"/>
        </w:rPr>
        <w:t>өзге</w:t>
      </w:r>
      <w:r w:rsidRPr="008A592D">
        <w:rPr>
          <w:rFonts w:ascii="Times New Roman" w:hAnsi="Times New Roman" w:cs="Times New Roman"/>
          <w:sz w:val="28"/>
          <w:szCs w:val="28"/>
          <w:lang w:val="kk-KZ"/>
        </w:rPr>
        <w:t xml:space="preserve"> де </w:t>
      </w:r>
      <w:r w:rsidRPr="008A592D">
        <w:rPr>
          <w:rStyle w:val="ypks7kbdpwfgdykd3qb9"/>
          <w:rFonts w:ascii="Times New Roman" w:hAnsi="Times New Roman" w:cs="Times New Roman"/>
          <w:sz w:val="28"/>
          <w:szCs w:val="28"/>
          <w:lang w:val="kk-KZ"/>
        </w:rPr>
        <w:t>шаралары</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жоқ</w:t>
      </w:r>
      <w:r w:rsidRPr="008A592D">
        <w:rPr>
          <w:rFonts w:ascii="Times New Roman" w:hAnsi="Times New Roman" w:cs="Times New Roman"/>
          <w:sz w:val="28"/>
          <w:szCs w:val="28"/>
          <w:lang w:val="kk-KZ"/>
        </w:rPr>
        <w:t>.</w:t>
      </w:r>
    </w:p>
    <w:p w14:paraId="095DE9C7" w14:textId="77777777" w:rsidR="008A592D" w:rsidRPr="008A592D" w:rsidRDefault="008A592D" w:rsidP="008A592D">
      <w:pPr>
        <w:spacing w:after="0" w:line="240" w:lineRule="auto"/>
        <w:ind w:firstLine="708"/>
        <w:jc w:val="both"/>
        <w:rPr>
          <w:rFonts w:ascii="Times New Roman" w:hAnsi="Times New Roman" w:cs="Times New Roman"/>
          <w:sz w:val="28"/>
          <w:szCs w:val="28"/>
          <w:lang w:val="kk-KZ"/>
        </w:rPr>
      </w:pPr>
      <w:r w:rsidRPr="008A592D">
        <w:rPr>
          <w:rStyle w:val="ypks7kbdpwfgdykd3qb9"/>
          <w:rFonts w:ascii="Times New Roman" w:hAnsi="Times New Roman" w:cs="Times New Roman"/>
          <w:sz w:val="28"/>
          <w:szCs w:val="28"/>
          <w:lang w:val="kk-KZ"/>
        </w:rPr>
        <w:t>Бұл</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ретте</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ұжымдық</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реттеу</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рәсіміне</w:t>
      </w:r>
      <w:r w:rsidRPr="008A592D">
        <w:rPr>
          <w:rFonts w:ascii="Times New Roman" w:hAnsi="Times New Roman" w:cs="Times New Roman"/>
          <w:sz w:val="28"/>
          <w:szCs w:val="28"/>
          <w:lang w:val="kk-KZ"/>
        </w:rPr>
        <w:t xml:space="preserve"> мынадай қарыздары </w:t>
      </w:r>
      <w:r w:rsidRPr="008A592D">
        <w:rPr>
          <w:rStyle w:val="ypks7kbdpwfgdykd3qb9"/>
          <w:rFonts w:ascii="Times New Roman" w:hAnsi="Times New Roman" w:cs="Times New Roman"/>
          <w:sz w:val="28"/>
          <w:szCs w:val="28"/>
          <w:lang w:val="kk-KZ"/>
        </w:rPr>
        <w:t>бар</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қарыз</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алушылар</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қатыса</w:t>
      </w:r>
      <w:r w:rsidRPr="008A592D">
        <w:rPr>
          <w:rFonts w:ascii="Times New Roman" w:hAnsi="Times New Roman" w:cs="Times New Roman"/>
          <w:sz w:val="28"/>
          <w:szCs w:val="28"/>
          <w:lang w:val="kk-KZ"/>
        </w:rPr>
        <w:t xml:space="preserve"> алмайды:</w:t>
      </w:r>
    </w:p>
    <w:p w14:paraId="72DE33E8"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Fonts w:ascii="Times New Roman" w:hAnsi="Times New Roman" w:cs="Times New Roman"/>
          <w:sz w:val="28"/>
          <w:szCs w:val="28"/>
        </w:rPr>
        <w:t>ипоте</w:t>
      </w:r>
      <w:r w:rsidRPr="008A592D">
        <w:rPr>
          <w:rFonts w:ascii="Times New Roman" w:hAnsi="Times New Roman" w:cs="Times New Roman"/>
          <w:sz w:val="28"/>
          <w:szCs w:val="28"/>
          <w:lang w:val="kk-KZ"/>
        </w:rPr>
        <w:t>калық қарыздар</w:t>
      </w:r>
      <w:r w:rsidRPr="008A592D">
        <w:rPr>
          <w:rFonts w:ascii="Times New Roman" w:hAnsi="Times New Roman" w:cs="Times New Roman"/>
          <w:sz w:val="28"/>
          <w:szCs w:val="28"/>
        </w:rPr>
        <w:t>;</w:t>
      </w:r>
    </w:p>
    <w:p w14:paraId="517A4976"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Fonts w:ascii="Times New Roman" w:hAnsi="Times New Roman" w:cs="Times New Roman"/>
          <w:sz w:val="28"/>
          <w:szCs w:val="28"/>
        </w:rPr>
        <w:t>автокредит</w:t>
      </w:r>
      <w:r w:rsidRPr="008A592D">
        <w:rPr>
          <w:rFonts w:ascii="Times New Roman" w:hAnsi="Times New Roman" w:cs="Times New Roman"/>
          <w:sz w:val="28"/>
          <w:szCs w:val="28"/>
          <w:lang w:val="kk-KZ"/>
        </w:rPr>
        <w:t>тер</w:t>
      </w:r>
      <w:r w:rsidRPr="008A592D">
        <w:rPr>
          <w:rFonts w:ascii="Times New Roman" w:hAnsi="Times New Roman" w:cs="Times New Roman"/>
          <w:sz w:val="28"/>
          <w:szCs w:val="28"/>
        </w:rPr>
        <w:t>;</w:t>
      </w:r>
    </w:p>
    <w:p w14:paraId="5B610936"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Style w:val="ypks7kbdpwfgdykd3qb9"/>
          <w:rFonts w:ascii="Times New Roman" w:hAnsi="Times New Roman" w:cs="Times New Roman"/>
          <w:sz w:val="28"/>
          <w:szCs w:val="28"/>
        </w:rPr>
        <w:t>кәсіпкерлік</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қызметті</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жүзеге</w:t>
      </w:r>
      <w:r w:rsidRPr="008A592D">
        <w:rPr>
          <w:rFonts w:ascii="Times New Roman" w:hAnsi="Times New Roman" w:cs="Times New Roman"/>
          <w:sz w:val="28"/>
          <w:szCs w:val="28"/>
        </w:rPr>
        <w:t xml:space="preserve"> асыруға </w:t>
      </w:r>
      <w:r w:rsidRPr="008A592D">
        <w:rPr>
          <w:rStyle w:val="ypks7kbdpwfgdykd3qb9"/>
          <w:rFonts w:ascii="Times New Roman" w:hAnsi="Times New Roman" w:cs="Times New Roman"/>
          <w:sz w:val="28"/>
          <w:szCs w:val="28"/>
        </w:rPr>
        <w:t>байланысты</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банктік</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қарыздар</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немесе</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микрокредиттер</w:t>
      </w:r>
      <w:r w:rsidRPr="008A592D">
        <w:rPr>
          <w:rFonts w:ascii="Times New Roman" w:hAnsi="Times New Roman" w:cs="Times New Roman"/>
          <w:sz w:val="28"/>
          <w:szCs w:val="28"/>
        </w:rPr>
        <w:t>;</w:t>
      </w:r>
    </w:p>
    <w:p w14:paraId="34AB3230"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Style w:val="ypks7kbdpwfgdykd3qb9"/>
          <w:rFonts w:ascii="Times New Roman" w:hAnsi="Times New Roman" w:cs="Times New Roman"/>
          <w:sz w:val="28"/>
          <w:szCs w:val="28"/>
        </w:rPr>
        <w:t>алаяқтық</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жолмен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ресімделген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lang w:val="kk-KZ"/>
        </w:rPr>
        <w:t>кредитте</w:t>
      </w:r>
      <w:r w:rsidRPr="008A592D">
        <w:rPr>
          <w:rStyle w:val="ypks7kbdpwfgdykd3qb9"/>
          <w:rFonts w:ascii="Times New Roman" w:hAnsi="Times New Roman" w:cs="Times New Roman"/>
          <w:sz w:val="28"/>
          <w:szCs w:val="28"/>
        </w:rPr>
        <w:t>р</w:t>
      </w:r>
      <w:r w:rsidRPr="008A592D">
        <w:rPr>
          <w:rFonts w:ascii="Times New Roman" w:hAnsi="Times New Roman" w:cs="Times New Roman"/>
          <w:sz w:val="28"/>
          <w:szCs w:val="28"/>
        </w:rPr>
        <w:t>;</w:t>
      </w:r>
    </w:p>
    <w:p w14:paraId="26B11F8D"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Style w:val="ypks7kbdpwfgdykd3qb9"/>
          <w:rFonts w:ascii="Times New Roman" w:hAnsi="Times New Roman" w:cs="Times New Roman"/>
          <w:sz w:val="28"/>
          <w:szCs w:val="28"/>
        </w:rPr>
        <w:t>заңнамаға</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сәйкес</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мерзімді</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әскери</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қызмет</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өткеретін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қарыз</w:t>
      </w:r>
      <w:r w:rsidRPr="008A592D">
        <w:rPr>
          <w:rFonts w:ascii="Times New Roman" w:hAnsi="Times New Roman" w:cs="Times New Roman"/>
          <w:sz w:val="28"/>
          <w:szCs w:val="28"/>
        </w:rPr>
        <w:t xml:space="preserve"> алушыларға </w:t>
      </w:r>
      <w:r w:rsidRPr="008A592D">
        <w:rPr>
          <w:rStyle w:val="ypks7kbdpwfgdykd3qb9"/>
          <w:rFonts w:ascii="Times New Roman" w:hAnsi="Times New Roman" w:cs="Times New Roman"/>
          <w:sz w:val="28"/>
          <w:szCs w:val="28"/>
        </w:rPr>
        <w:t>төлемдерді</w:t>
      </w:r>
      <w:r w:rsidRPr="008A592D">
        <w:rPr>
          <w:rFonts w:ascii="Times New Roman" w:hAnsi="Times New Roman" w:cs="Times New Roman"/>
          <w:sz w:val="28"/>
          <w:szCs w:val="28"/>
        </w:rPr>
        <w:t xml:space="preserve"> кейінге </w:t>
      </w:r>
      <w:r w:rsidRPr="008A592D">
        <w:rPr>
          <w:rStyle w:val="ypks7kbdpwfgdykd3qb9"/>
          <w:rFonts w:ascii="Times New Roman" w:hAnsi="Times New Roman" w:cs="Times New Roman"/>
          <w:sz w:val="28"/>
          <w:szCs w:val="28"/>
        </w:rPr>
        <w:t>қалдыру</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берілген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кредиттер</w:t>
      </w:r>
      <w:r w:rsidRPr="008A592D">
        <w:rPr>
          <w:rFonts w:ascii="Times New Roman" w:hAnsi="Times New Roman" w:cs="Times New Roman"/>
          <w:sz w:val="28"/>
          <w:szCs w:val="28"/>
        </w:rPr>
        <w:t>;</w:t>
      </w:r>
    </w:p>
    <w:p w14:paraId="74141BF7"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Style w:val="ypks7kbdpwfgdykd3qb9"/>
          <w:rFonts w:ascii="Times New Roman" w:hAnsi="Times New Roman" w:cs="Times New Roman"/>
          <w:sz w:val="28"/>
          <w:szCs w:val="28"/>
        </w:rPr>
        <w:t>медиация</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тәртібімен</w:t>
      </w:r>
      <w:r w:rsidRPr="008A592D">
        <w:rPr>
          <w:rFonts w:ascii="Times New Roman" w:hAnsi="Times New Roman" w:cs="Times New Roman"/>
          <w:sz w:val="28"/>
          <w:szCs w:val="28"/>
        </w:rPr>
        <w:t xml:space="preserve"> дауды реттеу </w:t>
      </w:r>
      <w:r w:rsidRPr="008A592D">
        <w:rPr>
          <w:rStyle w:val="ypks7kbdpwfgdykd3qb9"/>
          <w:rFonts w:ascii="Times New Roman" w:hAnsi="Times New Roman" w:cs="Times New Roman"/>
          <w:sz w:val="28"/>
          <w:szCs w:val="28"/>
        </w:rPr>
        <w:t>туралы</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lang w:val="kk-KZ"/>
        </w:rPr>
        <w:t>к</w:t>
      </w:r>
      <w:r w:rsidRPr="008A592D">
        <w:rPr>
          <w:rStyle w:val="ypks7kbdpwfgdykd3qb9"/>
          <w:rFonts w:ascii="Times New Roman" w:hAnsi="Times New Roman" w:cs="Times New Roman"/>
          <w:sz w:val="28"/>
          <w:szCs w:val="28"/>
        </w:rPr>
        <w:t>елісім</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қолданыста</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болған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кредиттер</w:t>
      </w:r>
      <w:r w:rsidRPr="008A592D">
        <w:rPr>
          <w:rFonts w:ascii="Times New Roman" w:hAnsi="Times New Roman" w:cs="Times New Roman"/>
          <w:sz w:val="28"/>
          <w:szCs w:val="28"/>
        </w:rPr>
        <w:t>;</w:t>
      </w:r>
    </w:p>
    <w:p w14:paraId="4281D854" w14:textId="77777777" w:rsidR="008A592D" w:rsidRPr="008A592D" w:rsidRDefault="008A592D" w:rsidP="008A592D">
      <w:pPr>
        <w:pStyle w:val="a3"/>
        <w:numPr>
          <w:ilvl w:val="0"/>
          <w:numId w:val="1"/>
        </w:numPr>
        <w:spacing w:after="0" w:line="240" w:lineRule="auto"/>
        <w:ind w:left="0" w:firstLine="709"/>
        <w:jc w:val="both"/>
        <w:rPr>
          <w:rFonts w:ascii="Times New Roman" w:hAnsi="Times New Roman" w:cs="Times New Roman"/>
          <w:sz w:val="28"/>
          <w:szCs w:val="28"/>
        </w:rPr>
      </w:pPr>
      <w:r w:rsidRPr="008A592D">
        <w:rPr>
          <w:rStyle w:val="ypks7kbdpwfgdykd3qb9"/>
          <w:rFonts w:ascii="Times New Roman" w:hAnsi="Times New Roman" w:cs="Times New Roman"/>
          <w:sz w:val="28"/>
          <w:szCs w:val="28"/>
        </w:rPr>
        <w:t>төлем</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қабілеттілігін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қалпына</w:t>
      </w:r>
      <w:r w:rsidRPr="008A592D">
        <w:rPr>
          <w:rFonts w:ascii="Times New Roman" w:hAnsi="Times New Roman" w:cs="Times New Roman"/>
          <w:sz w:val="28"/>
          <w:szCs w:val="28"/>
        </w:rPr>
        <w:t xml:space="preserve"> келтіру, соттан </w:t>
      </w:r>
      <w:r w:rsidRPr="008A592D">
        <w:rPr>
          <w:rStyle w:val="ypks7kbdpwfgdykd3qb9"/>
          <w:rFonts w:ascii="Times New Roman" w:hAnsi="Times New Roman" w:cs="Times New Roman"/>
          <w:sz w:val="28"/>
          <w:szCs w:val="28"/>
        </w:rPr>
        <w:t>тыс</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немесе</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сот</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банкроттығы</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рәсімдері</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қолданылатын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берешек</w:t>
      </w:r>
      <w:r w:rsidRPr="008A592D">
        <w:rPr>
          <w:rFonts w:ascii="Times New Roman" w:hAnsi="Times New Roman" w:cs="Times New Roman"/>
          <w:sz w:val="28"/>
          <w:szCs w:val="28"/>
        </w:rPr>
        <w:t>.</w:t>
      </w:r>
    </w:p>
    <w:p w14:paraId="273C2ED2" w14:textId="77777777" w:rsidR="008A592D" w:rsidRPr="00DC09F2" w:rsidRDefault="008A592D" w:rsidP="008A592D">
      <w:pPr>
        <w:pStyle w:val="a3"/>
        <w:spacing w:line="276" w:lineRule="auto"/>
        <w:ind w:left="709"/>
        <w:jc w:val="both"/>
        <w:rPr>
          <w:rFonts w:ascii="Times New Roman" w:hAnsi="Times New Roman" w:cs="Times New Roman"/>
          <w:sz w:val="28"/>
          <w:szCs w:val="28"/>
        </w:rPr>
      </w:pPr>
    </w:p>
    <w:p w14:paraId="5BED15E5" w14:textId="7DA83094" w:rsidR="00442FFB" w:rsidRPr="00DC09F2" w:rsidRDefault="008A592D" w:rsidP="00442FFB">
      <w:pPr>
        <w:spacing w:line="276" w:lineRule="auto"/>
        <w:ind w:firstLine="708"/>
        <w:jc w:val="both"/>
        <w:rPr>
          <w:rFonts w:ascii="Times New Roman" w:hAnsi="Times New Roman" w:cs="Times New Roman"/>
          <w:b/>
          <w:i/>
          <w:sz w:val="28"/>
          <w:szCs w:val="28"/>
          <w:u w:val="single"/>
        </w:rPr>
      </w:pPr>
      <w:r w:rsidRPr="008A592D">
        <w:rPr>
          <w:rFonts w:ascii="Times New Roman" w:hAnsi="Times New Roman" w:cs="Times New Roman"/>
          <w:b/>
          <w:i/>
          <w:sz w:val="28"/>
          <w:szCs w:val="28"/>
          <w:u w:val="single"/>
        </w:rPr>
        <w:t>Платформада қарыз алушының өтінішін қарау рәсімі қалай өтеді</w:t>
      </w:r>
      <w:r w:rsidR="00442FFB" w:rsidRPr="00DC09F2">
        <w:rPr>
          <w:rFonts w:ascii="Times New Roman" w:hAnsi="Times New Roman" w:cs="Times New Roman"/>
          <w:b/>
          <w:i/>
          <w:sz w:val="28"/>
          <w:szCs w:val="28"/>
          <w:u w:val="single"/>
        </w:rPr>
        <w:t xml:space="preserve">? </w:t>
      </w:r>
    </w:p>
    <w:p w14:paraId="63E85BA3" w14:textId="06610153" w:rsidR="008A592D" w:rsidRPr="00DA1158" w:rsidRDefault="008A592D" w:rsidP="00DA1158">
      <w:pPr>
        <w:pStyle w:val="a3"/>
        <w:spacing w:after="0" w:line="276" w:lineRule="auto"/>
        <w:ind w:left="142" w:firstLine="566"/>
        <w:jc w:val="both"/>
        <w:rPr>
          <w:rFonts w:ascii="Times New Roman" w:hAnsi="Times New Roman" w:cs="Times New Roman"/>
          <w:sz w:val="28"/>
          <w:szCs w:val="28"/>
        </w:rPr>
      </w:pPr>
      <w:r w:rsidRPr="008A592D">
        <w:rPr>
          <w:rStyle w:val="ypks7kbdpwfgdykd3qb9"/>
          <w:rFonts w:ascii="Times New Roman" w:hAnsi="Times New Roman" w:cs="Times New Roman"/>
          <w:sz w:val="28"/>
          <w:szCs w:val="28"/>
          <w:lang w:val="kk-KZ"/>
        </w:rPr>
        <w:t>Ең алдымен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rPr>
        <w:t>қарыз</w:t>
      </w:r>
      <w:r w:rsidRPr="008A592D">
        <w:rPr>
          <w:rFonts w:ascii="Times New Roman" w:hAnsi="Times New Roman" w:cs="Times New Roman"/>
          <w:sz w:val="28"/>
          <w:szCs w:val="28"/>
        </w:rPr>
        <w:t xml:space="preserve"> алушы </w:t>
      </w:r>
      <w:r w:rsidRPr="008A592D">
        <w:rPr>
          <w:rStyle w:val="ypks7kbdpwfgdykd3qb9"/>
          <w:rFonts w:ascii="Times New Roman" w:hAnsi="Times New Roman" w:cs="Times New Roman"/>
          <w:sz w:val="28"/>
          <w:szCs w:val="28"/>
        </w:rPr>
        <w:t>өзінің</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жеке</w:t>
      </w:r>
      <w:r w:rsidRPr="008A592D">
        <w:rPr>
          <w:rFonts w:ascii="Times New Roman" w:hAnsi="Times New Roman" w:cs="Times New Roman"/>
          <w:sz w:val="28"/>
          <w:szCs w:val="28"/>
        </w:rPr>
        <w:t xml:space="preserve"> басын </w:t>
      </w:r>
      <w:r w:rsidRPr="008A592D">
        <w:rPr>
          <w:rStyle w:val="ypks7kbdpwfgdykd3qb9"/>
          <w:rFonts w:ascii="Times New Roman" w:hAnsi="Times New Roman" w:cs="Times New Roman"/>
          <w:sz w:val="28"/>
          <w:szCs w:val="28"/>
        </w:rPr>
        <w:t>растау</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және</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бөгде</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адамдардың</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өтініш</w:t>
      </w:r>
      <w:r w:rsidRPr="008A592D">
        <w:rPr>
          <w:rFonts w:ascii="Times New Roman" w:hAnsi="Times New Roman" w:cs="Times New Roman"/>
          <w:sz w:val="28"/>
          <w:szCs w:val="28"/>
        </w:rPr>
        <w:t xml:space="preserve"> беруін </w:t>
      </w:r>
      <w:r w:rsidRPr="008A592D">
        <w:rPr>
          <w:rStyle w:val="ypks7kbdpwfgdykd3qb9"/>
          <w:rFonts w:ascii="Times New Roman" w:hAnsi="Times New Roman" w:cs="Times New Roman"/>
          <w:sz w:val="28"/>
          <w:szCs w:val="28"/>
        </w:rPr>
        <w:t>болдырмау</w:t>
      </w:r>
      <w:r w:rsidRPr="008A592D">
        <w:rPr>
          <w:rFonts w:ascii="Times New Roman" w:hAnsi="Times New Roman" w:cs="Times New Roman"/>
          <w:sz w:val="28"/>
          <w:szCs w:val="28"/>
        </w:rPr>
        <w:t xml:space="preserve"> үшін </w:t>
      </w:r>
      <w:r w:rsidRPr="008A592D">
        <w:rPr>
          <w:rStyle w:val="ypks7kbdpwfgdykd3qb9"/>
          <w:rFonts w:ascii="Times New Roman" w:hAnsi="Times New Roman" w:cs="Times New Roman"/>
          <w:sz w:val="28"/>
          <w:szCs w:val="28"/>
        </w:rPr>
        <w:t>платформада</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тіркеуден,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соның</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ішінде</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биометриялық</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сәйкестендіруден</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өтуі</w:t>
      </w:r>
      <w:r w:rsidRPr="008A592D">
        <w:rPr>
          <w:rFonts w:ascii="Times New Roman" w:hAnsi="Times New Roman" w:cs="Times New Roman"/>
          <w:sz w:val="28"/>
          <w:szCs w:val="28"/>
        </w:rPr>
        <w:t xml:space="preserve"> </w:t>
      </w:r>
      <w:r w:rsidRPr="008A592D">
        <w:rPr>
          <w:rStyle w:val="ypks7kbdpwfgdykd3qb9"/>
          <w:rFonts w:ascii="Times New Roman" w:hAnsi="Times New Roman" w:cs="Times New Roman"/>
          <w:sz w:val="28"/>
          <w:szCs w:val="28"/>
        </w:rPr>
        <w:t>керек.</w:t>
      </w:r>
      <w:r w:rsidRPr="008A592D">
        <w:rPr>
          <w:rFonts w:ascii="Times New Roman" w:hAnsi="Times New Roman" w:cs="Times New Roman"/>
          <w:sz w:val="28"/>
          <w:szCs w:val="28"/>
        </w:rPr>
        <w:t xml:space="preserve"> </w:t>
      </w:r>
      <w:r w:rsidR="00DA1158">
        <w:rPr>
          <w:rFonts w:ascii="Times New Roman" w:hAnsi="Times New Roman" w:cs="Times New Roman"/>
          <w:sz w:val="28"/>
          <w:szCs w:val="28"/>
          <w:lang w:val="kk-KZ"/>
        </w:rPr>
        <w:t xml:space="preserve">Содан </w:t>
      </w:r>
      <w:r w:rsidRPr="008A592D">
        <w:rPr>
          <w:rFonts w:ascii="Times New Roman" w:hAnsi="Times New Roman" w:cs="Times New Roman"/>
          <w:sz w:val="28"/>
          <w:szCs w:val="28"/>
        </w:rPr>
        <w:t>кейін</w:t>
      </w:r>
      <w:r w:rsidR="00DA1158">
        <w:rPr>
          <w:rFonts w:ascii="Times New Roman" w:hAnsi="Times New Roman" w:cs="Times New Roman"/>
          <w:sz w:val="28"/>
          <w:szCs w:val="28"/>
          <w:lang w:val="kk-KZ"/>
        </w:rPr>
        <w:t xml:space="preserve"> ол</w:t>
      </w:r>
      <w:r w:rsidRPr="008A592D">
        <w:rPr>
          <w:rFonts w:ascii="Times New Roman" w:hAnsi="Times New Roman" w:cs="Times New Roman"/>
          <w:sz w:val="28"/>
          <w:szCs w:val="28"/>
        </w:rPr>
        <w:t xml:space="preserve"> </w:t>
      </w:r>
      <w:r w:rsidRPr="008A592D">
        <w:rPr>
          <w:rFonts w:ascii="Times New Roman" w:hAnsi="Times New Roman" w:cs="Times New Roman"/>
          <w:sz w:val="28"/>
          <w:szCs w:val="28"/>
          <w:lang w:val="kk-KZ"/>
        </w:rPr>
        <w:t>берешекті реттеуге</w:t>
      </w:r>
      <w:r w:rsidRPr="008A592D">
        <w:rPr>
          <w:rFonts w:ascii="Times New Roman" w:hAnsi="Times New Roman" w:cs="Times New Roman"/>
          <w:sz w:val="28"/>
          <w:szCs w:val="28"/>
        </w:rPr>
        <w:t xml:space="preserve"> өтініш бер</w:t>
      </w:r>
      <w:r w:rsidR="00DA1158">
        <w:rPr>
          <w:rFonts w:ascii="Times New Roman" w:hAnsi="Times New Roman" w:cs="Times New Roman"/>
          <w:sz w:val="28"/>
          <w:szCs w:val="28"/>
          <w:lang w:val="kk-KZ"/>
        </w:rPr>
        <w:t>еді</w:t>
      </w:r>
      <w:r w:rsidRPr="008A592D">
        <w:rPr>
          <w:rFonts w:ascii="Times New Roman" w:hAnsi="Times New Roman" w:cs="Times New Roman"/>
          <w:sz w:val="28"/>
          <w:szCs w:val="28"/>
          <w:lang w:val="kk-KZ"/>
        </w:rPr>
        <w:t>.</w:t>
      </w:r>
    </w:p>
    <w:p w14:paraId="64106689" w14:textId="77777777" w:rsidR="008A592D" w:rsidRPr="008A592D" w:rsidRDefault="008A592D" w:rsidP="008A592D">
      <w:pPr>
        <w:spacing w:after="0" w:line="240" w:lineRule="auto"/>
        <w:ind w:firstLine="708"/>
        <w:jc w:val="both"/>
        <w:rPr>
          <w:rStyle w:val="ypks7kbdpwfgdykd3qb9"/>
          <w:rFonts w:ascii="Times New Roman" w:hAnsi="Times New Roman" w:cs="Times New Roman"/>
        </w:rPr>
      </w:pPr>
      <w:r w:rsidRPr="008A592D">
        <w:rPr>
          <w:rStyle w:val="ypks7kbdpwfgdykd3qb9"/>
          <w:rFonts w:ascii="Times New Roman" w:hAnsi="Times New Roman" w:cs="Times New Roman"/>
          <w:sz w:val="28"/>
          <w:szCs w:val="28"/>
          <w:lang w:val="kk-KZ"/>
        </w:rPr>
        <w:t>Бұдан әрі платформа</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кредиттік</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бюроның</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деректері</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бойынша</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қарыз</w:t>
      </w:r>
      <w:r w:rsidRPr="008A592D">
        <w:rPr>
          <w:rFonts w:ascii="Times New Roman" w:hAnsi="Times New Roman" w:cs="Times New Roman"/>
          <w:sz w:val="28"/>
          <w:szCs w:val="28"/>
          <w:lang w:val="kk-KZ"/>
        </w:rPr>
        <w:t xml:space="preserve"> алушының </w:t>
      </w:r>
      <w:r w:rsidRPr="008A592D">
        <w:rPr>
          <w:rStyle w:val="ypks7kbdpwfgdykd3qb9"/>
          <w:rFonts w:ascii="Times New Roman" w:hAnsi="Times New Roman" w:cs="Times New Roman"/>
          <w:sz w:val="28"/>
          <w:szCs w:val="28"/>
          <w:lang w:val="kk-KZ"/>
        </w:rPr>
        <w:t>ұжымдық</w:t>
      </w:r>
      <w:r w:rsidRPr="008A592D">
        <w:rPr>
          <w:rFonts w:ascii="Times New Roman" w:hAnsi="Times New Roman" w:cs="Times New Roman"/>
          <w:sz w:val="28"/>
          <w:szCs w:val="28"/>
          <w:lang w:val="kk-KZ"/>
        </w:rPr>
        <w:t xml:space="preserve"> реттеу </w:t>
      </w:r>
      <w:r w:rsidRPr="008A592D">
        <w:rPr>
          <w:rStyle w:val="ypks7kbdpwfgdykd3qb9"/>
          <w:rFonts w:ascii="Times New Roman" w:hAnsi="Times New Roman" w:cs="Times New Roman"/>
          <w:sz w:val="28"/>
          <w:szCs w:val="28"/>
          <w:lang w:val="kk-KZ"/>
        </w:rPr>
        <w:t>шарттарына</w:t>
      </w:r>
      <w:r w:rsidRPr="008A592D">
        <w:rPr>
          <w:rFonts w:ascii="Times New Roman" w:hAnsi="Times New Roman" w:cs="Times New Roman"/>
          <w:sz w:val="28"/>
          <w:szCs w:val="28"/>
          <w:lang w:val="kk-KZ"/>
        </w:rPr>
        <w:t xml:space="preserve"> сәйкес </w:t>
      </w:r>
      <w:r w:rsidRPr="008A592D">
        <w:rPr>
          <w:rStyle w:val="ypks7kbdpwfgdykd3qb9"/>
          <w:rFonts w:ascii="Times New Roman" w:hAnsi="Times New Roman" w:cs="Times New Roman"/>
          <w:sz w:val="28"/>
          <w:szCs w:val="28"/>
          <w:lang w:val="kk-KZ"/>
        </w:rPr>
        <w:t>келетіндігін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автоматты</w:t>
      </w:r>
      <w:r w:rsidRPr="008A592D">
        <w:rPr>
          <w:rFonts w:ascii="Times New Roman" w:hAnsi="Times New Roman" w:cs="Times New Roman"/>
          <w:sz w:val="28"/>
          <w:szCs w:val="28"/>
          <w:lang w:val="kk-KZ"/>
        </w:rPr>
        <w:t xml:space="preserve"> түрде </w:t>
      </w:r>
      <w:r w:rsidRPr="008A592D">
        <w:rPr>
          <w:rStyle w:val="ypks7kbdpwfgdykd3qb9"/>
          <w:rFonts w:ascii="Times New Roman" w:hAnsi="Times New Roman" w:cs="Times New Roman"/>
          <w:sz w:val="28"/>
          <w:szCs w:val="28"/>
          <w:lang w:val="kk-KZ"/>
        </w:rPr>
        <w:t>тексереді.</w:t>
      </w:r>
    </w:p>
    <w:p w14:paraId="643A8C4E" w14:textId="77777777" w:rsidR="008A592D" w:rsidRPr="008A592D" w:rsidRDefault="008A592D" w:rsidP="008A592D">
      <w:pPr>
        <w:pStyle w:val="a3"/>
        <w:spacing w:after="0" w:line="240" w:lineRule="auto"/>
        <w:ind w:left="142" w:firstLine="566"/>
        <w:jc w:val="both"/>
        <w:rPr>
          <w:rFonts w:ascii="Times New Roman" w:hAnsi="Times New Roman" w:cs="Times New Roman"/>
        </w:rPr>
      </w:pPr>
      <w:r w:rsidRPr="008A592D">
        <w:rPr>
          <w:rStyle w:val="ypks7kbdpwfgdykd3qb9"/>
          <w:rFonts w:ascii="Times New Roman" w:hAnsi="Times New Roman" w:cs="Times New Roman"/>
          <w:sz w:val="28"/>
          <w:szCs w:val="28"/>
          <w:lang w:val="kk-KZ"/>
        </w:rPr>
        <w:t>Егер</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қарыз</w:t>
      </w:r>
      <w:r w:rsidRPr="008A592D">
        <w:rPr>
          <w:rFonts w:ascii="Times New Roman" w:hAnsi="Times New Roman" w:cs="Times New Roman"/>
          <w:sz w:val="28"/>
          <w:szCs w:val="28"/>
          <w:lang w:val="kk-KZ"/>
        </w:rPr>
        <w:t xml:space="preserve"> алушы </w:t>
      </w:r>
      <w:r w:rsidRPr="008A592D">
        <w:rPr>
          <w:rStyle w:val="ypks7kbdpwfgdykd3qb9"/>
          <w:rFonts w:ascii="Times New Roman" w:hAnsi="Times New Roman" w:cs="Times New Roman"/>
          <w:sz w:val="28"/>
          <w:szCs w:val="28"/>
          <w:lang w:val="kk-KZ"/>
        </w:rPr>
        <w:t>белгіленген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шарттар</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мен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 xml:space="preserve">өлшемшарттарға </w:t>
      </w:r>
      <w:r w:rsidRPr="008A592D">
        <w:rPr>
          <w:rFonts w:ascii="Times New Roman" w:hAnsi="Times New Roman" w:cs="Times New Roman"/>
          <w:sz w:val="28"/>
          <w:szCs w:val="28"/>
          <w:lang w:val="kk-KZ"/>
        </w:rPr>
        <w:t xml:space="preserve">сәйкес </w:t>
      </w:r>
      <w:r w:rsidRPr="008A592D">
        <w:rPr>
          <w:rStyle w:val="ypks7kbdpwfgdykd3qb9"/>
          <w:rFonts w:ascii="Times New Roman" w:hAnsi="Times New Roman" w:cs="Times New Roman"/>
          <w:sz w:val="28"/>
          <w:szCs w:val="28"/>
          <w:lang w:val="kk-KZ"/>
        </w:rPr>
        <w:t>келсе,</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платформа</w:t>
      </w:r>
      <w:r w:rsidRPr="008A592D">
        <w:rPr>
          <w:rFonts w:ascii="Times New Roman" w:hAnsi="Times New Roman" w:cs="Times New Roman"/>
          <w:sz w:val="28"/>
          <w:szCs w:val="28"/>
          <w:lang w:val="kk-KZ"/>
        </w:rPr>
        <w:t xml:space="preserve"> реттеу аясына </w:t>
      </w:r>
      <w:r w:rsidRPr="008A592D">
        <w:rPr>
          <w:rStyle w:val="ypks7kbdpwfgdykd3qb9"/>
          <w:rFonts w:ascii="Times New Roman" w:hAnsi="Times New Roman" w:cs="Times New Roman"/>
          <w:sz w:val="28"/>
          <w:szCs w:val="28"/>
          <w:lang w:val="kk-KZ"/>
        </w:rPr>
        <w:t>енгізілуі</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мүмкін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кредиттер</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тізімін</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жасайды</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және</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бұл</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ақпаратты</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кредиторларға</w:t>
      </w:r>
      <w:r w:rsidRPr="008A592D">
        <w:rPr>
          <w:rFonts w:ascii="Times New Roman" w:hAnsi="Times New Roman" w:cs="Times New Roman"/>
          <w:sz w:val="28"/>
          <w:szCs w:val="28"/>
          <w:lang w:val="kk-KZ"/>
        </w:rPr>
        <w:t xml:space="preserve"> </w:t>
      </w:r>
      <w:r w:rsidRPr="008A592D">
        <w:rPr>
          <w:rStyle w:val="ypks7kbdpwfgdykd3qb9"/>
          <w:rFonts w:ascii="Times New Roman" w:hAnsi="Times New Roman" w:cs="Times New Roman"/>
          <w:sz w:val="28"/>
          <w:szCs w:val="28"/>
          <w:lang w:val="kk-KZ"/>
        </w:rPr>
        <w:t>жібереді.</w:t>
      </w:r>
      <w:r w:rsidRPr="008A592D">
        <w:rPr>
          <w:rFonts w:ascii="Times New Roman" w:hAnsi="Times New Roman" w:cs="Times New Roman"/>
          <w:sz w:val="28"/>
          <w:szCs w:val="28"/>
          <w:lang w:val="kk-KZ"/>
        </w:rPr>
        <w:t xml:space="preserve"> </w:t>
      </w:r>
    </w:p>
    <w:p w14:paraId="33D24EF9" w14:textId="77777777" w:rsidR="00DA1158" w:rsidRPr="00DA1158" w:rsidRDefault="00DA1158" w:rsidP="00DA1158">
      <w:pPr>
        <w:pStyle w:val="a3"/>
        <w:spacing w:after="0" w:line="240" w:lineRule="auto"/>
        <w:ind w:left="142" w:firstLine="566"/>
        <w:jc w:val="both"/>
        <w:rPr>
          <w:rFonts w:ascii="Times New Roman" w:hAnsi="Times New Roman" w:cs="Times New Roman"/>
          <w:sz w:val="28"/>
          <w:szCs w:val="28"/>
          <w:lang w:val="kk-KZ"/>
        </w:rPr>
      </w:pPr>
      <w:r w:rsidRPr="00DA1158">
        <w:rPr>
          <w:rStyle w:val="ypks7kbdpwfgdykd3qb9"/>
          <w:rFonts w:ascii="Times New Roman" w:hAnsi="Times New Roman" w:cs="Times New Roman"/>
          <w:sz w:val="28"/>
          <w:szCs w:val="28"/>
          <w:lang w:val="kk-KZ"/>
        </w:rPr>
        <w:t>Кредиторлар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қарыздар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бойынша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мәліметтерді</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тексереді</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және</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берешек</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мөлшерін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растайды.</w:t>
      </w:r>
      <w:r w:rsidRPr="00DA1158">
        <w:rPr>
          <w:rFonts w:ascii="Times New Roman" w:hAnsi="Times New Roman" w:cs="Times New Roman"/>
          <w:sz w:val="28"/>
          <w:szCs w:val="28"/>
          <w:lang w:val="kk-KZ"/>
        </w:rPr>
        <w:t xml:space="preserve"> Осыдан </w:t>
      </w:r>
      <w:r w:rsidRPr="00DA1158">
        <w:rPr>
          <w:rStyle w:val="ypks7kbdpwfgdykd3qb9"/>
          <w:rFonts w:ascii="Times New Roman" w:hAnsi="Times New Roman" w:cs="Times New Roman"/>
          <w:sz w:val="28"/>
          <w:szCs w:val="28"/>
          <w:lang w:val="kk-KZ"/>
        </w:rPr>
        <w:t>кейін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платформада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қарыз</w:t>
      </w:r>
      <w:r w:rsidRPr="00DA1158">
        <w:rPr>
          <w:rFonts w:ascii="Times New Roman" w:hAnsi="Times New Roman" w:cs="Times New Roman"/>
          <w:sz w:val="28"/>
          <w:szCs w:val="28"/>
          <w:lang w:val="kk-KZ"/>
        </w:rPr>
        <w:t xml:space="preserve"> алушыға қол </w:t>
      </w:r>
      <w:r w:rsidRPr="00DA1158">
        <w:rPr>
          <w:rStyle w:val="ypks7kbdpwfgdykd3qb9"/>
          <w:rFonts w:ascii="Times New Roman" w:hAnsi="Times New Roman" w:cs="Times New Roman"/>
          <w:sz w:val="28"/>
          <w:szCs w:val="28"/>
          <w:lang w:val="kk-KZ"/>
        </w:rPr>
        <w:t>қою</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үшін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құжаттар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жіберіледі:</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омбудсманның</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шешімі бар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хаттама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қарызды</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өтеудің</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бірыңғай</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кестесі</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медиатормен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шарт,</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сондай</w:t>
      </w:r>
      <w:r w:rsidRPr="00DA1158">
        <w:rPr>
          <w:rFonts w:ascii="Times New Roman" w:hAnsi="Times New Roman" w:cs="Times New Roman"/>
          <w:sz w:val="28"/>
          <w:szCs w:val="28"/>
          <w:lang w:val="kk-KZ"/>
        </w:rPr>
        <w:t xml:space="preserve">-ақ </w:t>
      </w:r>
      <w:r w:rsidRPr="00DA1158">
        <w:rPr>
          <w:rStyle w:val="ypks7kbdpwfgdykd3qb9"/>
          <w:rFonts w:ascii="Times New Roman" w:hAnsi="Times New Roman" w:cs="Times New Roman"/>
          <w:sz w:val="28"/>
          <w:szCs w:val="28"/>
          <w:lang w:val="kk-KZ"/>
        </w:rPr>
        <w:t>әрбір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кредитормен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медиативтік</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келісімдер.</w:t>
      </w:r>
      <w:r w:rsidRPr="00DA1158">
        <w:rPr>
          <w:rFonts w:ascii="Times New Roman" w:hAnsi="Times New Roman" w:cs="Times New Roman"/>
          <w:sz w:val="28"/>
          <w:szCs w:val="28"/>
          <w:lang w:val="kk-KZ"/>
        </w:rPr>
        <w:t xml:space="preserve"> </w:t>
      </w:r>
    </w:p>
    <w:p w14:paraId="1B417B27" w14:textId="77777777" w:rsidR="008C3818" w:rsidRDefault="00DA1158" w:rsidP="008C3818">
      <w:pPr>
        <w:pStyle w:val="a3"/>
        <w:spacing w:after="0" w:line="240" w:lineRule="auto"/>
        <w:ind w:left="142" w:firstLine="566"/>
        <w:jc w:val="both"/>
        <w:rPr>
          <w:rStyle w:val="ypks7kbdpwfgdykd3qb9"/>
          <w:rFonts w:ascii="Times New Roman" w:hAnsi="Times New Roman" w:cs="Times New Roman"/>
          <w:sz w:val="28"/>
          <w:szCs w:val="28"/>
          <w:lang w:val="kk-KZ"/>
        </w:rPr>
      </w:pPr>
      <w:r w:rsidRPr="00DA1158">
        <w:rPr>
          <w:rStyle w:val="ypks7kbdpwfgdykd3qb9"/>
          <w:rFonts w:ascii="Times New Roman" w:hAnsi="Times New Roman" w:cs="Times New Roman"/>
          <w:sz w:val="28"/>
          <w:szCs w:val="28"/>
          <w:lang w:val="kk-KZ"/>
        </w:rPr>
        <w:t>Қарыз</w:t>
      </w:r>
      <w:r w:rsidRPr="00DA1158">
        <w:rPr>
          <w:rFonts w:ascii="Times New Roman" w:hAnsi="Times New Roman" w:cs="Times New Roman"/>
          <w:sz w:val="28"/>
          <w:szCs w:val="28"/>
          <w:lang w:val="kk-KZ"/>
        </w:rPr>
        <w:t xml:space="preserve"> алушы </w:t>
      </w:r>
      <w:r w:rsidRPr="00DA1158">
        <w:rPr>
          <w:rStyle w:val="ypks7kbdpwfgdykd3qb9"/>
          <w:rFonts w:ascii="Times New Roman" w:hAnsi="Times New Roman" w:cs="Times New Roman"/>
          <w:sz w:val="28"/>
          <w:szCs w:val="28"/>
          <w:lang w:val="kk-KZ"/>
        </w:rPr>
        <w:t>ұсынылған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шарттармен</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танысып</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платформада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72</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сағат</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ішінде</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құжаттарға</w:t>
      </w:r>
      <w:r w:rsidRPr="00DA1158">
        <w:rPr>
          <w:rFonts w:ascii="Times New Roman" w:hAnsi="Times New Roman" w:cs="Times New Roman"/>
          <w:sz w:val="28"/>
          <w:szCs w:val="28"/>
          <w:lang w:val="kk-KZ"/>
        </w:rPr>
        <w:t xml:space="preserve"> қол </w:t>
      </w:r>
      <w:r w:rsidRPr="00DA1158">
        <w:rPr>
          <w:rStyle w:val="ypks7kbdpwfgdykd3qb9"/>
          <w:rFonts w:ascii="Times New Roman" w:hAnsi="Times New Roman" w:cs="Times New Roman"/>
          <w:sz w:val="28"/>
          <w:szCs w:val="28"/>
          <w:lang w:val="kk-KZ"/>
        </w:rPr>
        <w:t>қоюға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тиіс.</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Егер</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осы</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мерзімде</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құжаттарға</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қол</w:t>
      </w:r>
      <w:r w:rsidRPr="00DA1158">
        <w:rPr>
          <w:rFonts w:ascii="Times New Roman" w:hAnsi="Times New Roman" w:cs="Times New Roman"/>
          <w:sz w:val="28"/>
          <w:szCs w:val="28"/>
          <w:lang w:val="kk-KZ"/>
        </w:rPr>
        <w:t xml:space="preserve"> қойылмаса</w:t>
      </w:r>
      <w:r w:rsidRPr="00DA1158">
        <w:rPr>
          <w:rStyle w:val="ypks7kbdpwfgdykd3qb9"/>
          <w:rFonts w:ascii="Times New Roman" w:hAnsi="Times New Roman" w:cs="Times New Roman"/>
          <w:sz w:val="28"/>
          <w:szCs w:val="28"/>
          <w:lang w:val="kk-KZ"/>
        </w:rPr>
        <w:t>,</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бұл</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реттеу</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рәсіміне</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қатысудан</w:t>
      </w:r>
      <w:r w:rsidRPr="00DA1158">
        <w:rPr>
          <w:rFonts w:ascii="Times New Roman" w:hAnsi="Times New Roman" w:cs="Times New Roman"/>
          <w:sz w:val="28"/>
          <w:szCs w:val="28"/>
          <w:lang w:val="kk-KZ"/>
        </w:rPr>
        <w:t xml:space="preserve"> бас </w:t>
      </w:r>
      <w:r w:rsidRPr="00DA1158">
        <w:rPr>
          <w:rStyle w:val="ypks7kbdpwfgdykd3qb9"/>
          <w:rFonts w:ascii="Times New Roman" w:hAnsi="Times New Roman" w:cs="Times New Roman"/>
          <w:sz w:val="28"/>
          <w:szCs w:val="28"/>
          <w:lang w:val="kk-KZ"/>
        </w:rPr>
        <w:t>тарту</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болып</w:t>
      </w:r>
      <w:r w:rsidRPr="00DA1158">
        <w:rPr>
          <w:rFonts w:ascii="Times New Roman" w:hAnsi="Times New Roman" w:cs="Times New Roman"/>
          <w:sz w:val="28"/>
          <w:szCs w:val="28"/>
          <w:lang w:val="kk-KZ"/>
        </w:rPr>
        <w:t xml:space="preserve"> </w:t>
      </w:r>
      <w:r w:rsidRPr="00DA1158">
        <w:rPr>
          <w:rStyle w:val="ypks7kbdpwfgdykd3qb9"/>
          <w:rFonts w:ascii="Times New Roman" w:hAnsi="Times New Roman" w:cs="Times New Roman"/>
          <w:sz w:val="28"/>
          <w:szCs w:val="28"/>
          <w:lang w:val="kk-KZ"/>
        </w:rPr>
        <w:t>саналады.</w:t>
      </w:r>
    </w:p>
    <w:p w14:paraId="1B3A00A7" w14:textId="77777777" w:rsidR="008C3818" w:rsidRDefault="00B22A56"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t>Құжаттарға қол қойылғаннан кейін кредиторлар реттеу рәсіміне енгізілген кредиттер бойынша берешекті өндіріп алуды тоқтата тұрады.</w:t>
      </w:r>
    </w:p>
    <w:p w14:paraId="5B7513FB" w14:textId="77777777" w:rsidR="008C3818" w:rsidRDefault="00B22A56"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t>Бұдан кейін қарыз алушы бірыңғай кесте бойынша төлемдерді енгізеді, ал платформа ақшаны берешек мөлшеріне теңбе тең кредиторлар арасында бөледі.</w:t>
      </w:r>
    </w:p>
    <w:p w14:paraId="03AF8DDF" w14:textId="77777777" w:rsidR="008C3818" w:rsidRDefault="00B22A56"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lastRenderedPageBreak/>
        <w:t>Ұжымдық реттеу рәсімін қолдану және оның аяқталуы туралы ақпаратты кредиторлар кредиттік бюроларға жіберетін болады.</w:t>
      </w:r>
    </w:p>
    <w:p w14:paraId="7A755ABE" w14:textId="77777777" w:rsidR="008C3818" w:rsidRDefault="008C3818"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t>Егер қарыз алушы қол қойылған келiсiмдердiң шарттарын орындамайтын болса, кредитор төлемдердiң 40 күн мерзiмi өткеннен кейiн заңдарда белгiленген тәртiппен берешектi өндiрiп алуға құқылы.</w:t>
      </w:r>
    </w:p>
    <w:p w14:paraId="31B5167B" w14:textId="08C14B60" w:rsidR="008C3818" w:rsidRPr="008C3818" w:rsidRDefault="008C3818"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t>Бұл ретте қарыз алушының берешекті ұжымдық реттеу рәсіміне қайтадан қатысуына жол берілмейді.</w:t>
      </w:r>
    </w:p>
    <w:p w14:paraId="3AA7FECE" w14:textId="1D48F9F2" w:rsidR="008C3818" w:rsidRPr="008C3818" w:rsidRDefault="008C3818" w:rsidP="008C3818">
      <w:pPr>
        <w:pStyle w:val="a3"/>
        <w:spacing w:after="0" w:line="240" w:lineRule="auto"/>
        <w:ind w:left="142" w:firstLine="566"/>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8C3818">
        <w:rPr>
          <w:rFonts w:ascii="Times New Roman" w:hAnsi="Times New Roman" w:cs="Times New Roman"/>
          <w:sz w:val="28"/>
          <w:szCs w:val="28"/>
          <w:lang w:val="kk-KZ"/>
        </w:rPr>
        <w:t>редиттер бойынша мiндеттемелердi орындауға мүмкiндiгi жоқ қарыз алушылар «Қазақстан Республикасы азаматтарының төлем қабiлетiн қалпына келтiру және банкроттығы туралы» Қазақстан Республикасының Заңында көзделген шарттарға сәйкес келген кезде соттан тыс банкроттық рәсiмiн қолдануға өтiнiш беру туралы мәселенi қарауға құқылы.</w:t>
      </w:r>
    </w:p>
    <w:p w14:paraId="59E706C4" w14:textId="0A4781AC" w:rsidR="008C3818" w:rsidRDefault="008C3818" w:rsidP="008C3818">
      <w:pPr>
        <w:pStyle w:val="a3"/>
        <w:spacing w:after="0" w:line="240" w:lineRule="auto"/>
        <w:ind w:left="142" w:firstLine="566"/>
        <w:jc w:val="both"/>
        <w:rPr>
          <w:rFonts w:ascii="Times New Roman" w:hAnsi="Times New Roman" w:cs="Times New Roman"/>
          <w:sz w:val="28"/>
          <w:szCs w:val="28"/>
          <w:lang w:val="kk-KZ"/>
        </w:rPr>
      </w:pPr>
      <w:r w:rsidRPr="008C3818">
        <w:rPr>
          <w:rFonts w:ascii="Times New Roman" w:hAnsi="Times New Roman" w:cs="Times New Roman"/>
          <w:sz w:val="28"/>
          <w:szCs w:val="28"/>
          <w:lang w:val="kk-KZ"/>
        </w:rPr>
        <w:t xml:space="preserve">Жеке тұлғаның соттан тыс банкроттығына өтініш беру тәртібімен egov.kz электрондық үкімет порталында </w:t>
      </w:r>
      <w:hyperlink r:id="rId5" w:history="1">
        <w:r w:rsidRPr="008C3818">
          <w:rPr>
            <w:rStyle w:val="a4"/>
            <w:rFonts w:ascii="Times New Roman" w:hAnsi="Times New Roman" w:cs="Times New Roman"/>
            <w:sz w:val="28"/>
            <w:szCs w:val="28"/>
            <w:lang w:val="kk-KZ"/>
          </w:rPr>
          <w:t>https://egov.kz/cms/ru/services/economics/pass_P1_mf</w:t>
        </w:r>
      </w:hyperlink>
      <w:r w:rsidRPr="008C3818">
        <w:rPr>
          <w:rStyle w:val="a4"/>
          <w:rFonts w:ascii="Times New Roman" w:hAnsi="Times New Roman" w:cs="Times New Roman"/>
          <w:sz w:val="28"/>
          <w:szCs w:val="28"/>
          <w:lang w:val="kk-KZ"/>
        </w:rPr>
        <w:t xml:space="preserve"> </w:t>
      </w:r>
      <w:r w:rsidRPr="008C3818">
        <w:rPr>
          <w:rFonts w:ascii="Times New Roman" w:hAnsi="Times New Roman" w:cs="Times New Roman"/>
          <w:sz w:val="28"/>
          <w:szCs w:val="28"/>
          <w:lang w:val="kk-KZ"/>
        </w:rPr>
        <w:t>сілтеме</w:t>
      </w:r>
      <w:r>
        <w:rPr>
          <w:rFonts w:ascii="Times New Roman" w:hAnsi="Times New Roman" w:cs="Times New Roman"/>
          <w:sz w:val="28"/>
          <w:szCs w:val="28"/>
          <w:lang w:val="kk-KZ"/>
        </w:rPr>
        <w:t>сі</w:t>
      </w:r>
      <w:r w:rsidRPr="008C3818">
        <w:rPr>
          <w:rFonts w:ascii="Times New Roman" w:hAnsi="Times New Roman" w:cs="Times New Roman"/>
          <w:sz w:val="28"/>
          <w:szCs w:val="28"/>
          <w:lang w:val="kk-KZ"/>
        </w:rPr>
        <w:t xml:space="preserve"> бойынша танысуға болады. </w:t>
      </w:r>
    </w:p>
    <w:p w14:paraId="74464F2B" w14:textId="77777777" w:rsidR="001837AE" w:rsidRPr="008C3818" w:rsidRDefault="001837AE" w:rsidP="008C3818">
      <w:pPr>
        <w:pStyle w:val="a3"/>
        <w:spacing w:after="0" w:line="240" w:lineRule="auto"/>
        <w:ind w:left="142" w:firstLine="566"/>
        <w:jc w:val="both"/>
        <w:rPr>
          <w:rFonts w:ascii="Times New Roman" w:hAnsi="Times New Roman" w:cs="Times New Roman"/>
          <w:sz w:val="28"/>
          <w:szCs w:val="28"/>
          <w:lang w:val="kk-KZ"/>
        </w:rPr>
      </w:pPr>
    </w:p>
    <w:p w14:paraId="1339626B" w14:textId="49C65D34" w:rsidR="00BF5C89" w:rsidRPr="008C3818" w:rsidRDefault="008C3818" w:rsidP="00BF5C89">
      <w:pPr>
        <w:spacing w:line="276" w:lineRule="auto"/>
        <w:ind w:firstLine="708"/>
        <w:jc w:val="both"/>
        <w:rPr>
          <w:rFonts w:ascii="Times New Roman" w:hAnsi="Times New Roman" w:cs="Times New Roman"/>
          <w:b/>
          <w:i/>
          <w:sz w:val="28"/>
          <w:szCs w:val="28"/>
          <w:u w:val="single"/>
          <w:lang w:val="kk-KZ"/>
        </w:rPr>
      </w:pPr>
      <w:r w:rsidRPr="008C3818">
        <w:rPr>
          <w:rFonts w:ascii="Times New Roman" w:hAnsi="Times New Roman" w:cs="Times New Roman"/>
          <w:b/>
          <w:i/>
          <w:sz w:val="28"/>
          <w:szCs w:val="28"/>
          <w:u w:val="single"/>
          <w:lang w:val="kk-KZ"/>
        </w:rPr>
        <w:t>Берешекті өтеудің бірыңғай кестесі қалай қалыптастырылатын болады?</w:t>
      </w:r>
    </w:p>
    <w:p w14:paraId="79049537" w14:textId="77777777"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Бірыңғай кесте қарыз алушының берешегінің жалпы сомасын ескере отырып қалыптастырылатын болады.</w:t>
      </w:r>
    </w:p>
    <w:p w14:paraId="2BAEC34E" w14:textId="77777777"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Жалпы шарттарда қарыз алушылар үшін:</w:t>
      </w:r>
    </w:p>
    <w:p w14:paraId="6A875629" w14:textId="1AD262DC"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 xml:space="preserve">- жиынтық берешек </w:t>
      </w:r>
      <w:r w:rsidRPr="00445A84">
        <w:rPr>
          <w:rFonts w:ascii="Times New Roman" w:hAnsi="Times New Roman" w:cs="Times New Roman"/>
          <w:b/>
          <w:sz w:val="28"/>
          <w:szCs w:val="28"/>
          <w:lang w:val="kk-KZ"/>
        </w:rPr>
        <w:t>1 млн</w:t>
      </w:r>
      <w:r w:rsidRPr="00445A84">
        <w:rPr>
          <w:rFonts w:ascii="Times New Roman" w:hAnsi="Times New Roman" w:cs="Times New Roman"/>
          <w:sz w:val="28"/>
          <w:szCs w:val="28"/>
          <w:lang w:val="kk-KZ"/>
        </w:rPr>
        <w:t xml:space="preserve"> теңгеге дейін болған кезде ең жоғары ай сайынғы төлем </w:t>
      </w:r>
      <w:r w:rsidRPr="00445A84">
        <w:rPr>
          <w:rFonts w:ascii="Times New Roman" w:hAnsi="Times New Roman" w:cs="Times New Roman"/>
          <w:b/>
          <w:sz w:val="28"/>
          <w:szCs w:val="28"/>
          <w:lang w:val="kk-KZ"/>
        </w:rPr>
        <w:t xml:space="preserve">12 </w:t>
      </w:r>
      <w:r w:rsidRPr="00445A84">
        <w:rPr>
          <w:rFonts w:ascii="Times New Roman" w:hAnsi="Times New Roman" w:cs="Times New Roman"/>
          <w:sz w:val="28"/>
          <w:szCs w:val="28"/>
          <w:lang w:val="kk-KZ"/>
        </w:rPr>
        <w:t xml:space="preserve">ай мерзімге </w:t>
      </w:r>
      <w:r w:rsidRPr="00445A84">
        <w:rPr>
          <w:rFonts w:ascii="Times New Roman" w:hAnsi="Times New Roman" w:cs="Times New Roman"/>
          <w:b/>
          <w:sz w:val="28"/>
          <w:szCs w:val="28"/>
          <w:lang w:val="kk-KZ"/>
        </w:rPr>
        <w:t>84 мың</w:t>
      </w:r>
      <w:r w:rsidRPr="00445A84">
        <w:rPr>
          <w:rFonts w:ascii="Times New Roman" w:hAnsi="Times New Roman" w:cs="Times New Roman"/>
          <w:sz w:val="28"/>
          <w:szCs w:val="28"/>
          <w:lang w:val="kk-KZ"/>
        </w:rPr>
        <w:t xml:space="preserve"> теңге</w:t>
      </w:r>
      <w:r w:rsidR="00205D39">
        <w:rPr>
          <w:rFonts w:ascii="Times New Roman" w:hAnsi="Times New Roman" w:cs="Times New Roman"/>
          <w:sz w:val="28"/>
          <w:szCs w:val="28"/>
          <w:lang w:val="kk-KZ"/>
        </w:rPr>
        <w:t>ні</w:t>
      </w:r>
      <w:r w:rsidRPr="00445A84">
        <w:rPr>
          <w:rFonts w:ascii="Times New Roman" w:hAnsi="Times New Roman" w:cs="Times New Roman"/>
          <w:sz w:val="28"/>
          <w:szCs w:val="28"/>
          <w:lang w:val="kk-KZ"/>
        </w:rPr>
        <w:t xml:space="preserve"> құрайды;</w:t>
      </w:r>
    </w:p>
    <w:p w14:paraId="65014007" w14:textId="77777777"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 xml:space="preserve">- </w:t>
      </w:r>
      <w:r w:rsidRPr="00445A84">
        <w:rPr>
          <w:rFonts w:ascii="Times New Roman" w:hAnsi="Times New Roman" w:cs="Times New Roman"/>
          <w:b/>
          <w:sz w:val="28"/>
          <w:szCs w:val="28"/>
          <w:lang w:val="kk-KZ"/>
        </w:rPr>
        <w:t>5-7 млн</w:t>
      </w:r>
      <w:r w:rsidRPr="00445A84">
        <w:rPr>
          <w:rFonts w:ascii="Times New Roman" w:hAnsi="Times New Roman" w:cs="Times New Roman"/>
          <w:sz w:val="28"/>
          <w:szCs w:val="28"/>
          <w:lang w:val="kk-KZ"/>
        </w:rPr>
        <w:t xml:space="preserve"> теңге аралығындағы жиынтық берешек кезінде ең жоғары ай сайынғы төлем </w:t>
      </w:r>
      <w:r w:rsidRPr="00445A84">
        <w:rPr>
          <w:rFonts w:ascii="Times New Roman" w:hAnsi="Times New Roman" w:cs="Times New Roman"/>
          <w:b/>
          <w:sz w:val="28"/>
          <w:szCs w:val="28"/>
          <w:lang w:val="kk-KZ"/>
        </w:rPr>
        <w:t>60</w:t>
      </w:r>
      <w:r w:rsidRPr="00445A84">
        <w:rPr>
          <w:rFonts w:ascii="Times New Roman" w:hAnsi="Times New Roman" w:cs="Times New Roman"/>
          <w:sz w:val="28"/>
          <w:szCs w:val="28"/>
          <w:lang w:val="kk-KZ"/>
        </w:rPr>
        <w:t xml:space="preserve"> ай мерзімге </w:t>
      </w:r>
      <w:r w:rsidRPr="00445A84">
        <w:rPr>
          <w:rFonts w:ascii="Times New Roman" w:hAnsi="Times New Roman" w:cs="Times New Roman"/>
          <w:b/>
          <w:sz w:val="28"/>
          <w:szCs w:val="28"/>
          <w:lang w:val="kk-KZ"/>
        </w:rPr>
        <w:t>117 мың</w:t>
      </w:r>
      <w:r w:rsidRPr="00445A84">
        <w:rPr>
          <w:rFonts w:ascii="Times New Roman" w:hAnsi="Times New Roman" w:cs="Times New Roman"/>
          <w:sz w:val="28"/>
          <w:szCs w:val="28"/>
          <w:lang w:val="kk-KZ"/>
        </w:rPr>
        <w:t xml:space="preserve"> теңгені құрайды.</w:t>
      </w:r>
    </w:p>
    <w:p w14:paraId="7C024446" w14:textId="3DD09710"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Халықтың әлеуметтік осал топтарына жататын қарыз алушылар мен атаулы әлеуметтік көмек алушылар үшін неғұрлым ж</w:t>
      </w:r>
      <w:r w:rsidR="00205D39">
        <w:rPr>
          <w:rFonts w:ascii="Times New Roman" w:hAnsi="Times New Roman" w:cs="Times New Roman"/>
          <w:sz w:val="28"/>
          <w:szCs w:val="28"/>
          <w:lang w:val="kk-KZ"/>
        </w:rPr>
        <w:t>еңіл</w:t>
      </w:r>
      <w:r w:rsidR="00445A84">
        <w:rPr>
          <w:rFonts w:ascii="Times New Roman" w:hAnsi="Times New Roman" w:cs="Times New Roman"/>
          <w:sz w:val="28"/>
          <w:szCs w:val="28"/>
          <w:lang w:val="kk-KZ"/>
        </w:rPr>
        <w:t>детілген</w:t>
      </w:r>
      <w:r w:rsidR="00205D39">
        <w:rPr>
          <w:rFonts w:ascii="Times New Roman" w:hAnsi="Times New Roman" w:cs="Times New Roman"/>
          <w:sz w:val="28"/>
          <w:szCs w:val="28"/>
          <w:lang w:val="kk-KZ"/>
        </w:rPr>
        <w:t xml:space="preserve"> </w:t>
      </w:r>
      <w:r w:rsidRPr="00445A84">
        <w:rPr>
          <w:rFonts w:ascii="Times New Roman" w:hAnsi="Times New Roman" w:cs="Times New Roman"/>
          <w:sz w:val="28"/>
          <w:szCs w:val="28"/>
          <w:lang w:val="kk-KZ"/>
        </w:rPr>
        <w:t>жағдайлар көзделген:</w:t>
      </w:r>
    </w:p>
    <w:p w14:paraId="7E023BAB" w14:textId="77777777"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 xml:space="preserve">- жиынтық берешек </w:t>
      </w:r>
      <w:r w:rsidRPr="00445A84">
        <w:rPr>
          <w:rFonts w:ascii="Times New Roman" w:hAnsi="Times New Roman" w:cs="Times New Roman"/>
          <w:b/>
          <w:sz w:val="28"/>
          <w:szCs w:val="28"/>
          <w:lang w:val="kk-KZ"/>
        </w:rPr>
        <w:t xml:space="preserve">1 </w:t>
      </w:r>
      <w:r w:rsidRPr="00445A84">
        <w:rPr>
          <w:rFonts w:ascii="Times New Roman" w:hAnsi="Times New Roman" w:cs="Times New Roman"/>
          <w:sz w:val="28"/>
          <w:szCs w:val="28"/>
          <w:lang w:val="kk-KZ"/>
        </w:rPr>
        <w:t xml:space="preserve">млн теңгеге дейін болған кезде ең жоғары ай сайынғы төлем </w:t>
      </w:r>
      <w:r w:rsidRPr="00445A84">
        <w:rPr>
          <w:rFonts w:ascii="Times New Roman" w:hAnsi="Times New Roman" w:cs="Times New Roman"/>
          <w:b/>
          <w:sz w:val="28"/>
          <w:szCs w:val="28"/>
          <w:lang w:val="kk-KZ"/>
        </w:rPr>
        <w:t>18</w:t>
      </w:r>
      <w:r w:rsidRPr="00445A84">
        <w:rPr>
          <w:rFonts w:ascii="Times New Roman" w:hAnsi="Times New Roman" w:cs="Times New Roman"/>
          <w:sz w:val="28"/>
          <w:szCs w:val="28"/>
          <w:lang w:val="kk-KZ"/>
        </w:rPr>
        <w:t xml:space="preserve"> ай мерзімге </w:t>
      </w:r>
      <w:r w:rsidRPr="00445A84">
        <w:rPr>
          <w:rFonts w:ascii="Times New Roman" w:hAnsi="Times New Roman" w:cs="Times New Roman"/>
          <w:b/>
          <w:sz w:val="28"/>
          <w:szCs w:val="28"/>
          <w:lang w:val="kk-KZ"/>
        </w:rPr>
        <w:t>56 мың</w:t>
      </w:r>
      <w:r w:rsidRPr="00445A84">
        <w:rPr>
          <w:rFonts w:ascii="Times New Roman" w:hAnsi="Times New Roman" w:cs="Times New Roman"/>
          <w:sz w:val="28"/>
          <w:szCs w:val="28"/>
          <w:lang w:val="kk-KZ"/>
        </w:rPr>
        <w:t xml:space="preserve"> теңгені құрайды;</w:t>
      </w:r>
    </w:p>
    <w:p w14:paraId="36B81445" w14:textId="77777777" w:rsidR="008C3818" w:rsidRPr="00445A84" w:rsidRDefault="008C3818" w:rsidP="008C3818">
      <w:pPr>
        <w:spacing w:after="0" w:line="276" w:lineRule="auto"/>
        <w:ind w:firstLine="708"/>
        <w:jc w:val="both"/>
        <w:rPr>
          <w:rFonts w:ascii="Times New Roman" w:hAnsi="Times New Roman" w:cs="Times New Roman"/>
          <w:sz w:val="28"/>
          <w:szCs w:val="28"/>
          <w:lang w:val="kk-KZ"/>
        </w:rPr>
      </w:pPr>
      <w:r w:rsidRPr="00445A84">
        <w:rPr>
          <w:rFonts w:ascii="Times New Roman" w:hAnsi="Times New Roman" w:cs="Times New Roman"/>
          <w:sz w:val="28"/>
          <w:szCs w:val="28"/>
          <w:lang w:val="kk-KZ"/>
        </w:rPr>
        <w:t xml:space="preserve">- </w:t>
      </w:r>
      <w:r w:rsidRPr="00445A84">
        <w:rPr>
          <w:rFonts w:ascii="Times New Roman" w:hAnsi="Times New Roman" w:cs="Times New Roman"/>
          <w:b/>
          <w:sz w:val="28"/>
          <w:szCs w:val="28"/>
          <w:lang w:val="kk-KZ"/>
        </w:rPr>
        <w:t xml:space="preserve">5-7 млн </w:t>
      </w:r>
      <w:r w:rsidRPr="00445A84">
        <w:rPr>
          <w:rFonts w:ascii="Times New Roman" w:hAnsi="Times New Roman" w:cs="Times New Roman"/>
          <w:sz w:val="28"/>
          <w:szCs w:val="28"/>
          <w:lang w:val="kk-KZ"/>
        </w:rPr>
        <w:t xml:space="preserve">теңге аралығындағы жиынтық берешек кезінде ең жоғары ай сайынғы төлем </w:t>
      </w:r>
      <w:r w:rsidRPr="00445A84">
        <w:rPr>
          <w:rFonts w:ascii="Times New Roman" w:hAnsi="Times New Roman" w:cs="Times New Roman"/>
          <w:b/>
          <w:sz w:val="28"/>
          <w:szCs w:val="28"/>
          <w:lang w:val="kk-KZ"/>
        </w:rPr>
        <w:t>84</w:t>
      </w:r>
      <w:r w:rsidRPr="00445A84">
        <w:rPr>
          <w:rFonts w:ascii="Times New Roman" w:hAnsi="Times New Roman" w:cs="Times New Roman"/>
          <w:sz w:val="28"/>
          <w:szCs w:val="28"/>
          <w:lang w:val="kk-KZ"/>
        </w:rPr>
        <w:t xml:space="preserve"> ай мерзімге </w:t>
      </w:r>
      <w:r w:rsidRPr="00445A84">
        <w:rPr>
          <w:rFonts w:ascii="Times New Roman" w:hAnsi="Times New Roman" w:cs="Times New Roman"/>
          <w:b/>
          <w:sz w:val="28"/>
          <w:szCs w:val="28"/>
          <w:lang w:val="kk-KZ"/>
        </w:rPr>
        <w:t>84 мың</w:t>
      </w:r>
      <w:r w:rsidRPr="00445A84">
        <w:rPr>
          <w:rFonts w:ascii="Times New Roman" w:hAnsi="Times New Roman" w:cs="Times New Roman"/>
          <w:sz w:val="28"/>
          <w:szCs w:val="28"/>
          <w:lang w:val="kk-KZ"/>
        </w:rPr>
        <w:t xml:space="preserve"> теңгені құрайды. </w:t>
      </w:r>
    </w:p>
    <w:p w14:paraId="36EBF552" w14:textId="77777777" w:rsidR="008C3818" w:rsidRDefault="008C3818" w:rsidP="009E0F63">
      <w:pPr>
        <w:spacing w:after="0" w:line="276" w:lineRule="auto"/>
        <w:ind w:firstLine="708"/>
        <w:jc w:val="both"/>
        <w:rPr>
          <w:rFonts w:ascii="Times New Roman" w:hAnsi="Times New Roman" w:cs="Times New Roman"/>
          <w:sz w:val="28"/>
          <w:szCs w:val="28"/>
          <w:lang w:val="kk-KZ"/>
        </w:rPr>
      </w:pPr>
    </w:p>
    <w:p w14:paraId="6BBE8BB7" w14:textId="2E1F9392" w:rsidR="004754AF" w:rsidRPr="00445A84" w:rsidRDefault="004754AF" w:rsidP="009E0F63">
      <w:pPr>
        <w:spacing w:after="0" w:line="276" w:lineRule="auto"/>
        <w:ind w:firstLine="708"/>
        <w:jc w:val="both"/>
        <w:rPr>
          <w:rFonts w:ascii="Times New Roman" w:hAnsi="Times New Roman" w:cs="Times New Roman"/>
          <w:sz w:val="28"/>
          <w:szCs w:val="28"/>
          <w:lang w:val="kk-KZ"/>
        </w:rPr>
      </w:pPr>
      <w:r w:rsidRPr="004754AF">
        <w:rPr>
          <w:rFonts w:ascii="Times New Roman" w:hAnsi="Times New Roman" w:cs="Times New Roman"/>
          <w:sz w:val="28"/>
          <w:szCs w:val="28"/>
          <w:lang w:val="ru-KZ"/>
        </w:rPr>
        <w:t xml:space="preserve">Кез келген сұрақтар бойынша көрсетілген электрондық поштаға хат жолдауға болады - </w:t>
      </w:r>
      <w:hyperlink r:id="rId6" w:history="1">
        <w:r w:rsidR="00605743" w:rsidRPr="00B374AD">
          <w:rPr>
            <w:rStyle w:val="a4"/>
            <w:rFonts w:ascii="Times New Roman" w:hAnsi="Times New Roman" w:cs="Times New Roman"/>
            <w:sz w:val="28"/>
            <w:szCs w:val="28"/>
            <w:lang w:val="ru-KZ"/>
          </w:rPr>
          <w:t>info@satcredit.kz</w:t>
        </w:r>
      </w:hyperlink>
      <w:r w:rsidR="00605743">
        <w:rPr>
          <w:rFonts w:ascii="Times New Roman" w:hAnsi="Times New Roman" w:cs="Times New Roman"/>
          <w:sz w:val="28"/>
          <w:szCs w:val="28"/>
          <w:lang w:val="ru-KZ"/>
        </w:rPr>
        <w:t xml:space="preserve"> </w:t>
      </w:r>
      <w:r w:rsidR="00605743" w:rsidRPr="00605743">
        <w:rPr>
          <w:rFonts w:ascii="Times New Roman" w:hAnsi="Times New Roman" w:cs="Times New Roman"/>
          <w:sz w:val="28"/>
          <w:szCs w:val="28"/>
          <w:lang w:val="ru-KZ"/>
        </w:rPr>
        <w:t>(«Satcredit.kz» МҚҰ» ЖШС)</w:t>
      </w:r>
    </w:p>
    <w:sectPr w:rsidR="004754AF" w:rsidRPr="00445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37225"/>
    <w:multiLevelType w:val="hybridMultilevel"/>
    <w:tmpl w:val="7E005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8C563E"/>
    <w:multiLevelType w:val="hybridMultilevel"/>
    <w:tmpl w:val="90E65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747238B"/>
    <w:multiLevelType w:val="hybridMultilevel"/>
    <w:tmpl w:val="928C6ED2"/>
    <w:lvl w:ilvl="0" w:tplc="0419000D">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EBB2789"/>
    <w:multiLevelType w:val="hybridMultilevel"/>
    <w:tmpl w:val="C486D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428699596">
    <w:abstractNumId w:val="2"/>
  </w:num>
  <w:num w:numId="2" w16cid:durableId="1084106648">
    <w:abstractNumId w:val="3"/>
  </w:num>
  <w:num w:numId="3" w16cid:durableId="878201263">
    <w:abstractNumId w:val="1"/>
  </w:num>
  <w:num w:numId="4" w16cid:durableId="200928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73"/>
    <w:rsid w:val="00012448"/>
    <w:rsid w:val="00013085"/>
    <w:rsid w:val="000276B0"/>
    <w:rsid w:val="00031000"/>
    <w:rsid w:val="00074046"/>
    <w:rsid w:val="000C51FE"/>
    <w:rsid w:val="000D6673"/>
    <w:rsid w:val="00102D8F"/>
    <w:rsid w:val="0013686A"/>
    <w:rsid w:val="001837AE"/>
    <w:rsid w:val="001A6F66"/>
    <w:rsid w:val="001B2C82"/>
    <w:rsid w:val="001D3C5A"/>
    <w:rsid w:val="00205A59"/>
    <w:rsid w:val="00205D39"/>
    <w:rsid w:val="002423E0"/>
    <w:rsid w:val="002606E6"/>
    <w:rsid w:val="002916A3"/>
    <w:rsid w:val="002F5EDC"/>
    <w:rsid w:val="00316DD6"/>
    <w:rsid w:val="003469E9"/>
    <w:rsid w:val="0039595C"/>
    <w:rsid w:val="003975C4"/>
    <w:rsid w:val="003A4E24"/>
    <w:rsid w:val="00442FFB"/>
    <w:rsid w:val="00445A84"/>
    <w:rsid w:val="004754AF"/>
    <w:rsid w:val="004E4F38"/>
    <w:rsid w:val="00506E5C"/>
    <w:rsid w:val="005150E4"/>
    <w:rsid w:val="00591995"/>
    <w:rsid w:val="005A29A7"/>
    <w:rsid w:val="005B3889"/>
    <w:rsid w:val="00605743"/>
    <w:rsid w:val="006461BC"/>
    <w:rsid w:val="00687300"/>
    <w:rsid w:val="006A35E1"/>
    <w:rsid w:val="006A51C3"/>
    <w:rsid w:val="006B45BB"/>
    <w:rsid w:val="00700907"/>
    <w:rsid w:val="00756A1B"/>
    <w:rsid w:val="00757DC7"/>
    <w:rsid w:val="00793CD3"/>
    <w:rsid w:val="007C0B6F"/>
    <w:rsid w:val="0081557F"/>
    <w:rsid w:val="00865DE2"/>
    <w:rsid w:val="008856BD"/>
    <w:rsid w:val="00895FC8"/>
    <w:rsid w:val="008A1E9A"/>
    <w:rsid w:val="008A592D"/>
    <w:rsid w:val="008C3818"/>
    <w:rsid w:val="008C3C85"/>
    <w:rsid w:val="008D5E1D"/>
    <w:rsid w:val="008F42C8"/>
    <w:rsid w:val="00914EAA"/>
    <w:rsid w:val="009323BD"/>
    <w:rsid w:val="0093274B"/>
    <w:rsid w:val="00974A8C"/>
    <w:rsid w:val="0098125A"/>
    <w:rsid w:val="00997829"/>
    <w:rsid w:val="009E0F63"/>
    <w:rsid w:val="009E6B5F"/>
    <w:rsid w:val="00A0553B"/>
    <w:rsid w:val="00A35C23"/>
    <w:rsid w:val="00A52245"/>
    <w:rsid w:val="00B22A56"/>
    <w:rsid w:val="00B37362"/>
    <w:rsid w:val="00B56894"/>
    <w:rsid w:val="00B70A88"/>
    <w:rsid w:val="00B847E2"/>
    <w:rsid w:val="00BD37CE"/>
    <w:rsid w:val="00BD7DF0"/>
    <w:rsid w:val="00BF5C89"/>
    <w:rsid w:val="00C15B24"/>
    <w:rsid w:val="00C6302A"/>
    <w:rsid w:val="00CB074F"/>
    <w:rsid w:val="00CB690E"/>
    <w:rsid w:val="00D60383"/>
    <w:rsid w:val="00D72106"/>
    <w:rsid w:val="00DA1158"/>
    <w:rsid w:val="00DC09F2"/>
    <w:rsid w:val="00DE198C"/>
    <w:rsid w:val="00DF0C5C"/>
    <w:rsid w:val="00E232B7"/>
    <w:rsid w:val="00E50F46"/>
    <w:rsid w:val="00E75CD8"/>
    <w:rsid w:val="00E7796C"/>
    <w:rsid w:val="00E940E0"/>
    <w:rsid w:val="00EF51FD"/>
    <w:rsid w:val="00EF70AA"/>
    <w:rsid w:val="00F13E5A"/>
    <w:rsid w:val="00F55F99"/>
    <w:rsid w:val="00F5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CCB2"/>
  <w15:chartTrackingRefBased/>
  <w15:docId w15:val="{EF3E3DBE-43EB-492D-B3C7-5FD10BBD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95"/>
    <w:pPr>
      <w:ind w:left="720"/>
      <w:contextualSpacing/>
    </w:pPr>
  </w:style>
  <w:style w:type="character" w:styleId="a4">
    <w:name w:val="Hyperlink"/>
    <w:basedOn w:val="a0"/>
    <w:uiPriority w:val="99"/>
    <w:unhideWhenUsed/>
    <w:rsid w:val="00895FC8"/>
    <w:rPr>
      <w:color w:val="0563C1" w:themeColor="hyperlink"/>
      <w:u w:val="single"/>
    </w:rPr>
  </w:style>
  <w:style w:type="character" w:styleId="a5">
    <w:name w:val="Unresolved Mention"/>
    <w:basedOn w:val="a0"/>
    <w:uiPriority w:val="99"/>
    <w:semiHidden/>
    <w:unhideWhenUsed/>
    <w:rsid w:val="00895FC8"/>
    <w:rPr>
      <w:color w:val="605E5C"/>
      <w:shd w:val="clear" w:color="auto" w:fill="E1DFDD"/>
    </w:rPr>
  </w:style>
  <w:style w:type="character" w:customStyle="1" w:styleId="ypks7kbdpwfgdykd3qb9">
    <w:name w:val="ypks7kbdpwfgdykd3qb9"/>
    <w:basedOn w:val="a0"/>
    <w:rsid w:val="008A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tcredit.kz" TargetMode="External"/><Relationship Id="rId5" Type="http://schemas.openxmlformats.org/officeDocument/2006/relationships/hyperlink" Target="https://egov.kz/cms/ru/services/economics/pass_P1_m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Канатбаева</dc:creator>
  <cp:keywords/>
  <dc:description/>
  <cp:lastModifiedBy>Marat Medeubekov</cp:lastModifiedBy>
  <cp:revision>3</cp:revision>
  <cp:lastPrinted>2026-06-16T06:37:00Z</cp:lastPrinted>
  <dcterms:created xsi:type="dcterms:W3CDTF">2026-06-29T13:05:00Z</dcterms:created>
  <dcterms:modified xsi:type="dcterms:W3CDTF">2026-06-29T13:05:00Z</dcterms:modified>
</cp:coreProperties>
</file>